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«Организация и проведение обучения по использованию (применению) средств индивидуальной защиты»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166</Words>
  <Characters>1345</Characters>
  <CharactersWithSpaces>1498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2022-11-17T17:31:41Z</dcterms:modified>
  <cp:revision>7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