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22C" w:rsidRDefault="0087222C" w:rsidP="0087222C">
      <w:pPr>
        <w:pStyle w:val="Style1"/>
      </w:pPr>
      <w:r>
        <w:t>УТВЕРЖДЕН</w:t>
      </w:r>
    </w:p>
    <w:p w:rsidR="0087222C" w:rsidRPr="00746844" w:rsidRDefault="0087222C" w:rsidP="0087222C">
      <w:pPr>
        <w:pStyle w:val="Style1"/>
      </w:pPr>
      <w:r w:rsidRPr="00746844">
        <w:t xml:space="preserve">приказом Министерства </w:t>
      </w:r>
    </w:p>
    <w:p w:rsidR="0087222C" w:rsidRPr="00746844" w:rsidRDefault="0087222C" w:rsidP="0087222C">
      <w:pPr>
        <w:pStyle w:val="Style1"/>
      </w:pPr>
      <w:r w:rsidRPr="00746844">
        <w:t>труда и социальной защиты Российской Федерации</w:t>
      </w:r>
    </w:p>
    <w:p w:rsidR="0087222C" w:rsidRPr="00746844" w:rsidRDefault="0087222C" w:rsidP="0087222C">
      <w:pPr>
        <w:pStyle w:val="Style1"/>
      </w:pPr>
      <w:r w:rsidRPr="00746844">
        <w:t>от «</w:t>
      </w:r>
      <w:r w:rsidR="00AD405A">
        <w:t>__</w:t>
      </w:r>
      <w:r w:rsidRPr="00746844">
        <w:t xml:space="preserve">» </w:t>
      </w:r>
      <w:r w:rsidR="00AD405A">
        <w:t>_____</w:t>
      </w:r>
      <w:r>
        <w:t xml:space="preserve"> </w:t>
      </w:r>
      <w:r w:rsidR="00AD405A">
        <w:t>20__</w:t>
      </w:r>
      <w:r w:rsidRPr="00746844">
        <w:t xml:space="preserve"> г. №</w:t>
      </w:r>
      <w:r>
        <w:t xml:space="preserve"> </w:t>
      </w:r>
    </w:p>
    <w:p w:rsidR="00432E64" w:rsidRPr="009D5E2A" w:rsidRDefault="00432E64" w:rsidP="00432E64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35C0" w:rsidRPr="009D5E2A" w:rsidRDefault="00EB35C0" w:rsidP="0087222C">
      <w:pPr>
        <w:pStyle w:val="Style2"/>
        <w:spacing w:after="0"/>
        <w:rPr>
          <w:b/>
          <w:sz w:val="28"/>
          <w:szCs w:val="28"/>
        </w:rPr>
      </w:pPr>
      <w:r w:rsidRPr="0087222C">
        <w:t>ПРОФЕССИОНАЛЬНЫЙ СТАНДАРТ</w:t>
      </w:r>
    </w:p>
    <w:p w:rsidR="00AD405A" w:rsidRDefault="00AD405A" w:rsidP="0087222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2D29" w:rsidRDefault="00DD3C95" w:rsidP="0087222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Специалист по производству лакокрасочных материалов</w:t>
      </w:r>
    </w:p>
    <w:p w:rsidR="00AD405A" w:rsidRPr="009D5E2A" w:rsidRDefault="00AD405A" w:rsidP="0087222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8"/>
      </w:tblGrid>
      <w:tr w:rsidR="00EB35C0" w:rsidRPr="009D5E2A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9D5E2A" w:rsidRDefault="00EB35C0" w:rsidP="002A24B7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EB35C0" w:rsidRPr="009D5E2A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EB35C0" w:rsidRPr="009D5E2A" w:rsidRDefault="00EB35C0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vertAlign w:val="superscript"/>
              </w:rPr>
            </w:pPr>
            <w:r w:rsidRPr="009D5E2A">
              <w:rPr>
                <w:rFonts w:ascii="Times New Roman" w:hAnsi="Times New Roman"/>
                <w:sz w:val="18"/>
              </w:rPr>
              <w:t>Регистрационный номер</w:t>
            </w:r>
          </w:p>
        </w:tc>
      </w:tr>
    </w:tbl>
    <w:p w:rsidR="00BD1D2D" w:rsidRPr="009D5E2A" w:rsidRDefault="00BD1D2D" w:rsidP="00BD1D2D">
      <w:pPr>
        <w:pStyle w:val="12"/>
        <w:spacing w:after="0"/>
        <w:ind w:left="1080"/>
        <w:jc w:val="center"/>
        <w:rPr>
          <w:rFonts w:ascii="Times New Roman" w:hAnsi="Times New Roman"/>
          <w:b/>
          <w:sz w:val="28"/>
        </w:rPr>
      </w:pP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id w:val="843667"/>
        <w:docPartObj>
          <w:docPartGallery w:val="Table of Contents"/>
          <w:docPartUnique/>
        </w:docPartObj>
      </w:sdtPr>
      <w:sdtContent>
        <w:p w:rsidR="0059203E" w:rsidRPr="00B50606" w:rsidRDefault="0059203E" w:rsidP="0059203E">
          <w:pPr>
            <w:pStyle w:val="afe"/>
            <w:spacing w:before="0" w:line="240" w:lineRule="auto"/>
            <w:jc w:val="center"/>
            <w:rPr>
              <w:rFonts w:ascii="Times New Roman" w:hAnsi="Times New Roman" w:cs="Times New Roman"/>
              <w:b w:val="0"/>
              <w:sz w:val="24"/>
              <w:szCs w:val="24"/>
            </w:rPr>
          </w:pPr>
          <w:r w:rsidRPr="00D465A6"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  <w:t>Содержание</w:t>
          </w:r>
        </w:p>
        <w:p w:rsidR="0059203E" w:rsidRPr="00351855" w:rsidRDefault="0059203E" w:rsidP="0059203E">
          <w:pPr>
            <w:pStyle w:val="1a"/>
            <w:spacing w:after="0" w:line="24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351855">
            <w:rPr>
              <w:rFonts w:ascii="Times New Roman" w:hAnsi="Times New Roman" w:cs="Times New Roman"/>
              <w:sz w:val="24"/>
              <w:szCs w:val="24"/>
              <w:lang w:val="en-US"/>
            </w:rPr>
            <w:t>I</w:t>
          </w:r>
          <w:r w:rsidRPr="00351855">
            <w:rPr>
              <w:rFonts w:ascii="Times New Roman" w:hAnsi="Times New Roman" w:cs="Times New Roman"/>
              <w:sz w:val="24"/>
              <w:szCs w:val="24"/>
            </w:rPr>
            <w:t>. Общие сведения</w:t>
          </w:r>
          <w:r w:rsidRPr="00351855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351855">
            <w:rPr>
              <w:rFonts w:ascii="Times New Roman" w:hAnsi="Times New Roman" w:cs="Times New Roman"/>
              <w:sz w:val="24"/>
              <w:szCs w:val="24"/>
            </w:rPr>
            <w:t>1</w:t>
          </w:r>
        </w:p>
        <w:p w:rsidR="0059203E" w:rsidRDefault="0059203E" w:rsidP="0059203E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351855">
            <w:rPr>
              <w:rFonts w:ascii="Times New Roman" w:hAnsi="Times New Roman"/>
              <w:sz w:val="24"/>
              <w:szCs w:val="24"/>
              <w:lang w:val="en-US"/>
            </w:rPr>
            <w:t>II</w:t>
          </w:r>
          <w:r w:rsidRPr="00351855">
            <w:rPr>
              <w:rFonts w:ascii="Times New Roman" w:hAnsi="Times New Roman"/>
              <w:sz w:val="24"/>
              <w:szCs w:val="24"/>
            </w:rPr>
            <w:t>. Описание трудовых функций, входящих в профессиональный стандарт (функциональная карта вида профессиональной деятельности</w:t>
          </w:r>
          <w:r w:rsidRPr="00351855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/>
              <w:sz w:val="24"/>
              <w:szCs w:val="24"/>
            </w:rPr>
            <w:t>3</w:t>
          </w:r>
        </w:p>
        <w:p w:rsidR="0059203E" w:rsidRPr="00351855" w:rsidRDefault="0059203E" w:rsidP="0059203E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9F0DCD">
            <w:rPr>
              <w:rFonts w:ascii="Times New Roman" w:hAnsi="Times New Roman"/>
              <w:sz w:val="24"/>
              <w:szCs w:val="24"/>
              <w:lang w:val="en-US"/>
            </w:rPr>
            <w:t>III</w:t>
          </w:r>
          <w:r w:rsidRPr="009F0DCD">
            <w:rPr>
              <w:rFonts w:ascii="Times New Roman" w:hAnsi="Times New Roman"/>
              <w:sz w:val="24"/>
              <w:szCs w:val="24"/>
            </w:rPr>
            <w:t>.</w:t>
          </w:r>
          <w:r w:rsidRPr="009F0DCD">
            <w:rPr>
              <w:sz w:val="24"/>
              <w:szCs w:val="24"/>
            </w:rPr>
            <w:t xml:space="preserve"> </w:t>
          </w:r>
          <w:r w:rsidRPr="009F0DCD">
            <w:rPr>
              <w:rFonts w:ascii="Times New Roman" w:hAnsi="Times New Roman"/>
              <w:sz w:val="24"/>
              <w:szCs w:val="24"/>
            </w:rPr>
            <w:t>Характеристика обобщенных трудовых функций</w:t>
          </w:r>
          <w:r w:rsidRPr="00351855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/>
              <w:sz w:val="24"/>
              <w:szCs w:val="24"/>
            </w:rPr>
            <w:t>4</w:t>
          </w:r>
        </w:p>
        <w:p w:rsidR="0059203E" w:rsidRPr="0021144B" w:rsidRDefault="0059203E" w:rsidP="0059203E">
          <w:pPr>
            <w:pStyle w:val="12"/>
            <w:spacing w:after="0" w:line="240" w:lineRule="auto"/>
            <w:ind w:left="0" w:firstLine="142"/>
            <w:rPr>
              <w:rFonts w:ascii="Times New Roman" w:hAnsi="Times New Roman"/>
              <w:sz w:val="24"/>
              <w:szCs w:val="24"/>
            </w:rPr>
          </w:pPr>
          <w:r w:rsidRPr="00351855">
            <w:rPr>
              <w:rFonts w:ascii="Times New Roman" w:hAnsi="Times New Roman"/>
              <w:sz w:val="24"/>
              <w:szCs w:val="24"/>
            </w:rPr>
            <w:t xml:space="preserve">3.1. Обобщенная трудовая </w:t>
          </w:r>
          <w:r w:rsidRPr="0021144B">
            <w:rPr>
              <w:rFonts w:ascii="Times New Roman" w:hAnsi="Times New Roman"/>
              <w:sz w:val="24"/>
              <w:szCs w:val="24"/>
            </w:rPr>
            <w:t>функция «</w:t>
          </w:r>
          <w:r w:rsidR="00D465A6" w:rsidRPr="00DD3C95">
            <w:rPr>
              <w:rFonts w:ascii="Times New Roman" w:eastAsiaTheme="minorEastAsia" w:hAnsi="Times New Roman" w:cs="Times New Roman CYR"/>
              <w:sz w:val="24"/>
              <w:szCs w:val="24"/>
            </w:rPr>
            <w:t xml:space="preserve">Обеспечение лабораторного контроля качества сырья, материалов и готовой </w:t>
          </w:r>
          <w:r w:rsidR="00D465A6">
            <w:rPr>
              <w:rFonts w:ascii="Times New Roman" w:eastAsiaTheme="minorEastAsia" w:hAnsi="Times New Roman" w:cs="Times New Roman CYR"/>
              <w:sz w:val="24"/>
              <w:szCs w:val="24"/>
            </w:rPr>
            <w:t xml:space="preserve">лакокрасочной </w:t>
          </w:r>
          <w:r w:rsidR="00D465A6" w:rsidRPr="00DD3C95">
            <w:rPr>
              <w:rFonts w:ascii="Times New Roman" w:eastAsiaTheme="minorEastAsia" w:hAnsi="Times New Roman" w:cs="Times New Roman CYR"/>
              <w:sz w:val="24"/>
              <w:szCs w:val="24"/>
            </w:rPr>
            <w:t>продукции</w:t>
          </w:r>
          <w:r w:rsidRPr="0021144B">
            <w:rPr>
              <w:rFonts w:ascii="Times New Roman" w:hAnsi="Times New Roman"/>
              <w:sz w:val="24"/>
              <w:szCs w:val="24"/>
            </w:rPr>
            <w:t>»</w:t>
          </w:r>
          <w:r w:rsidRPr="0021144B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Pr="0021144B">
            <w:rPr>
              <w:rFonts w:ascii="Times New Roman" w:hAnsi="Times New Roman"/>
              <w:sz w:val="24"/>
              <w:szCs w:val="24"/>
            </w:rPr>
            <w:t>4</w:t>
          </w:r>
        </w:p>
        <w:p w:rsidR="0059203E" w:rsidRPr="0021144B" w:rsidRDefault="0059203E" w:rsidP="0059203E">
          <w:pPr>
            <w:pStyle w:val="12"/>
            <w:spacing w:after="0" w:line="240" w:lineRule="auto"/>
            <w:ind w:left="0" w:firstLine="142"/>
            <w:rPr>
              <w:rFonts w:ascii="Times New Roman" w:hAnsi="Times New Roman"/>
              <w:sz w:val="24"/>
              <w:szCs w:val="24"/>
            </w:rPr>
          </w:pPr>
          <w:r w:rsidRPr="0021144B">
            <w:rPr>
              <w:rFonts w:ascii="Times New Roman" w:hAnsi="Times New Roman"/>
              <w:sz w:val="24"/>
              <w:szCs w:val="24"/>
            </w:rPr>
            <w:t>3.2. Обобщенная трудовая функция «</w:t>
          </w:r>
          <w:r w:rsidR="00D465A6" w:rsidRPr="00116245">
            <w:rPr>
              <w:rFonts w:ascii="Times New Roman" w:eastAsiaTheme="minorEastAsia" w:hAnsi="Times New Roman" w:cs="Times New Roman CYR"/>
              <w:sz w:val="24"/>
              <w:szCs w:val="24"/>
            </w:rPr>
            <w:t xml:space="preserve">Корректировка и разработка новых рецептур </w:t>
          </w:r>
          <w:r w:rsidR="00D465A6">
            <w:rPr>
              <w:rFonts w:ascii="Times New Roman" w:eastAsiaTheme="minorEastAsia" w:hAnsi="Times New Roman" w:cs="Times New Roman CYR"/>
              <w:sz w:val="24"/>
              <w:szCs w:val="24"/>
            </w:rPr>
            <w:t>лакокрасочных материалов</w:t>
          </w:r>
          <w:r w:rsidRPr="0021144B">
            <w:rPr>
              <w:rFonts w:ascii="Times New Roman" w:hAnsi="Times New Roman"/>
              <w:sz w:val="24"/>
              <w:szCs w:val="24"/>
            </w:rPr>
            <w:t xml:space="preserve">» </w:t>
          </w:r>
          <w:r w:rsidRPr="0021144B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Pr="0021144B">
            <w:rPr>
              <w:rFonts w:ascii="Times New Roman" w:hAnsi="Times New Roman"/>
              <w:sz w:val="24"/>
              <w:szCs w:val="24"/>
            </w:rPr>
            <w:t>7</w:t>
          </w:r>
        </w:p>
        <w:p w:rsidR="0059203E" w:rsidRPr="00351855" w:rsidRDefault="0059203E" w:rsidP="0059203E">
          <w:pPr>
            <w:pStyle w:val="12"/>
            <w:spacing w:after="0" w:line="240" w:lineRule="auto"/>
            <w:ind w:left="0" w:firstLine="142"/>
            <w:rPr>
              <w:rFonts w:ascii="Times New Roman" w:hAnsi="Times New Roman"/>
              <w:sz w:val="24"/>
              <w:szCs w:val="24"/>
            </w:rPr>
          </w:pPr>
          <w:r w:rsidRPr="0021144B">
            <w:rPr>
              <w:rFonts w:ascii="Times New Roman" w:hAnsi="Times New Roman"/>
              <w:sz w:val="24"/>
              <w:szCs w:val="24"/>
            </w:rPr>
            <w:t>3.3. Обобщенная трудовая функция «</w:t>
          </w:r>
          <w:r w:rsidR="00D465A6">
            <w:rPr>
              <w:rFonts w:ascii="Times New Roman" w:hAnsi="Times New Roman"/>
              <w:sz w:val="24"/>
              <w:szCs w:val="24"/>
            </w:rPr>
            <w:t>Технологическое обеспечение производства лакокрасочных материалов</w:t>
          </w:r>
          <w:r w:rsidRPr="00351855">
            <w:rPr>
              <w:rFonts w:ascii="Times New Roman" w:hAnsi="Times New Roman"/>
              <w:sz w:val="24"/>
              <w:szCs w:val="24"/>
            </w:rPr>
            <w:t xml:space="preserve">» </w:t>
          </w:r>
          <w:r w:rsidRPr="00351855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/>
              <w:sz w:val="24"/>
              <w:szCs w:val="24"/>
            </w:rPr>
            <w:t>10</w:t>
          </w:r>
        </w:p>
        <w:p w:rsidR="0059203E" w:rsidRPr="00351855" w:rsidRDefault="0059203E" w:rsidP="00B50606">
          <w:pPr>
            <w:pStyle w:val="22"/>
            <w:spacing w:after="0" w:line="240" w:lineRule="auto"/>
            <w:ind w:left="0"/>
            <w:rPr>
              <w:rFonts w:ascii="Times New Roman" w:hAnsi="Times New Roman" w:cs="Times New Roman"/>
              <w:sz w:val="24"/>
              <w:szCs w:val="24"/>
            </w:rPr>
          </w:pPr>
          <w:r w:rsidRPr="00351855">
            <w:rPr>
              <w:rFonts w:ascii="Times New Roman" w:hAnsi="Times New Roman" w:cs="Times New Roman"/>
              <w:sz w:val="24"/>
              <w:szCs w:val="24"/>
              <w:lang w:val="en-US"/>
            </w:rPr>
            <w:t>IV</w:t>
          </w:r>
          <w:r w:rsidRPr="00351855">
            <w:rPr>
              <w:rFonts w:ascii="Times New Roman" w:hAnsi="Times New Roman" w:cs="Times New Roman"/>
              <w:sz w:val="24"/>
              <w:szCs w:val="24"/>
            </w:rPr>
            <w:t xml:space="preserve">. Сведения об организациях-разработчиках профессионального стандарта </w:t>
          </w:r>
          <w:r w:rsidRPr="00351855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4"/>
              <w:szCs w:val="24"/>
            </w:rPr>
            <w:t>16</w:t>
          </w:r>
        </w:p>
        <w:p w:rsidR="0059203E" w:rsidRPr="00351855" w:rsidRDefault="00017032" w:rsidP="0059203E">
          <w:pPr>
            <w:pStyle w:val="31"/>
            <w:spacing w:after="0" w:line="240" w:lineRule="auto"/>
            <w:ind w:left="446"/>
            <w:rPr>
              <w:rFonts w:ascii="Times New Roman" w:hAnsi="Times New Roman" w:cs="Times New Roman"/>
              <w:sz w:val="24"/>
              <w:szCs w:val="24"/>
            </w:rPr>
          </w:pPr>
        </w:p>
      </w:sdtContent>
    </w:sdt>
    <w:p w:rsidR="0059203E" w:rsidRPr="00351855" w:rsidRDefault="0059203E" w:rsidP="0059203E">
      <w:pPr>
        <w:rPr>
          <w:rFonts w:ascii="Times New Roman" w:hAnsi="Times New Roman"/>
          <w:sz w:val="24"/>
          <w:szCs w:val="24"/>
        </w:rPr>
      </w:pPr>
    </w:p>
    <w:p w:rsidR="00EB35C0" w:rsidRPr="009D5E2A" w:rsidRDefault="00EB35C0" w:rsidP="00520A10">
      <w:pPr>
        <w:pStyle w:val="12"/>
        <w:numPr>
          <w:ilvl w:val="0"/>
          <w:numId w:val="9"/>
        </w:numPr>
        <w:spacing w:after="0"/>
        <w:rPr>
          <w:rFonts w:ascii="Times New Roman" w:hAnsi="Times New Roman"/>
          <w:b/>
          <w:sz w:val="28"/>
        </w:rPr>
      </w:pPr>
      <w:r w:rsidRPr="009D5E2A">
        <w:rPr>
          <w:rFonts w:ascii="Times New Roman" w:hAnsi="Times New Roman"/>
          <w:b/>
          <w:sz w:val="28"/>
        </w:rPr>
        <w:t>Общие сведения</w:t>
      </w:r>
    </w:p>
    <w:tbl>
      <w:tblPr>
        <w:tblW w:w="4995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52"/>
        <w:gridCol w:w="4202"/>
        <w:gridCol w:w="1251"/>
        <w:gridCol w:w="2336"/>
        <w:gridCol w:w="152"/>
        <w:gridCol w:w="112"/>
        <w:gridCol w:w="1110"/>
        <w:gridCol w:w="96"/>
      </w:tblGrid>
      <w:tr w:rsidR="00EB35C0" w:rsidRPr="00FD5F7F" w:rsidTr="00231EB5">
        <w:trPr>
          <w:trHeight w:val="437"/>
        </w:trPr>
        <w:tc>
          <w:tcPr>
            <w:tcW w:w="4294" w:type="pct"/>
            <w:gridSpan w:val="4"/>
            <w:tcBorders>
              <w:top w:val="nil"/>
              <w:left w:val="nil"/>
              <w:right w:val="nil"/>
            </w:tcBorders>
          </w:tcPr>
          <w:p w:rsidR="00EB35C0" w:rsidRPr="00F12D29" w:rsidRDefault="00DD3C95" w:rsidP="000E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Производство лакокрасочных материалов</w:t>
            </w:r>
            <w:r w:rsidR="0075505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B35C0" w:rsidRPr="00FD5F7F" w:rsidRDefault="00EB35C0" w:rsidP="002A2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35C0" w:rsidRPr="00FD5F7F" w:rsidRDefault="00EB35C0" w:rsidP="002A2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5C0" w:rsidRPr="00FD5F7F" w:rsidTr="00231EB5">
        <w:trPr>
          <w:gridAfter w:val="1"/>
          <w:wAfter w:w="46" w:type="pct"/>
        </w:trPr>
        <w:tc>
          <w:tcPr>
            <w:tcW w:w="4367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35C0" w:rsidRPr="00FD5F7F" w:rsidRDefault="00EB35C0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F7F">
              <w:rPr>
                <w:rFonts w:ascii="Times New Roman" w:hAnsi="Times New Roman"/>
                <w:sz w:val="18"/>
                <w:szCs w:val="18"/>
              </w:rPr>
              <w:t>(наименование вида профессиональной деятельности)</w:t>
            </w:r>
          </w:p>
        </w:tc>
        <w:tc>
          <w:tcPr>
            <w:tcW w:w="587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B35C0" w:rsidRPr="00FD5F7F" w:rsidRDefault="00EB35C0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F7F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</w:tr>
      <w:tr w:rsidR="00EB35C0" w:rsidRPr="00FD5F7F" w:rsidTr="00231EB5">
        <w:trPr>
          <w:gridAfter w:val="1"/>
          <w:wAfter w:w="46" w:type="pct"/>
          <w:trHeight w:val="1012"/>
        </w:trPr>
        <w:tc>
          <w:tcPr>
            <w:tcW w:w="4954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FD5F7F" w:rsidRDefault="00EB35C0" w:rsidP="002A2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F7F">
              <w:rPr>
                <w:rFonts w:ascii="Times New Roman" w:hAnsi="Times New Roman"/>
                <w:sz w:val="24"/>
                <w:szCs w:val="24"/>
              </w:rPr>
              <w:t>Основная цель вида профессиональной деятельности:</w:t>
            </w:r>
          </w:p>
        </w:tc>
      </w:tr>
      <w:tr w:rsidR="00EB35C0" w:rsidRPr="00FD5F7F" w:rsidTr="00231EB5">
        <w:trPr>
          <w:gridAfter w:val="1"/>
          <w:wAfter w:w="46" w:type="pct"/>
          <w:trHeight w:val="372"/>
        </w:trPr>
        <w:tc>
          <w:tcPr>
            <w:tcW w:w="4954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721DA9" w:rsidRDefault="00F12D29" w:rsidP="00DD3C9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54784">
              <w:rPr>
                <w:rFonts w:ascii="Times New Roman" w:eastAsiaTheme="minorEastAsia" w:hAnsi="Times New Roman"/>
                <w:sz w:val="24"/>
                <w:szCs w:val="24"/>
              </w:rPr>
              <w:t>Обеспечение</w:t>
            </w:r>
            <w:r w:rsidR="00720474" w:rsidRPr="0035478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DD3C95">
              <w:rPr>
                <w:rFonts w:ascii="Times New Roman" w:eastAsiaTheme="minorEastAsia" w:hAnsi="Times New Roman"/>
                <w:sz w:val="24"/>
                <w:szCs w:val="24"/>
              </w:rPr>
              <w:t>производства</w:t>
            </w:r>
            <w:r w:rsidRPr="00354784">
              <w:rPr>
                <w:rFonts w:ascii="Times New Roman" w:eastAsiaTheme="minorEastAsia" w:hAnsi="Times New Roman"/>
                <w:sz w:val="24"/>
                <w:szCs w:val="24"/>
              </w:rPr>
              <w:t xml:space="preserve"> лакокрасочных </w:t>
            </w:r>
            <w:r w:rsidR="00DD3C95">
              <w:rPr>
                <w:rFonts w:ascii="Times New Roman" w:eastAsiaTheme="minorEastAsia" w:hAnsi="Times New Roman"/>
                <w:sz w:val="24"/>
                <w:szCs w:val="24"/>
              </w:rPr>
              <w:t>материалов</w:t>
            </w:r>
          </w:p>
        </w:tc>
      </w:tr>
      <w:tr w:rsidR="00EB35C0" w:rsidRPr="00FD5F7F" w:rsidTr="00231EB5">
        <w:trPr>
          <w:gridAfter w:val="1"/>
          <w:wAfter w:w="46" w:type="pct"/>
          <w:trHeight w:val="691"/>
        </w:trPr>
        <w:tc>
          <w:tcPr>
            <w:tcW w:w="4954" w:type="pct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720474" w:rsidRDefault="00AD7FD2" w:rsidP="00894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54784">
              <w:rPr>
                <w:rFonts w:ascii="Times New Roman" w:hAnsi="Times New Roman"/>
                <w:sz w:val="24"/>
                <w:szCs w:val="24"/>
              </w:rPr>
              <w:t>Г</w:t>
            </w:r>
            <w:r w:rsidR="00EB35C0" w:rsidRPr="00354784">
              <w:rPr>
                <w:rFonts w:ascii="Times New Roman" w:hAnsi="Times New Roman"/>
                <w:sz w:val="24"/>
                <w:szCs w:val="24"/>
              </w:rPr>
              <w:t>рупп</w:t>
            </w:r>
            <w:r w:rsidR="001D5E99" w:rsidRPr="00354784">
              <w:rPr>
                <w:rFonts w:ascii="Times New Roman" w:hAnsi="Times New Roman"/>
                <w:sz w:val="24"/>
                <w:szCs w:val="24"/>
              </w:rPr>
              <w:t>а</w:t>
            </w:r>
            <w:r w:rsidRPr="00354784">
              <w:rPr>
                <w:rFonts w:ascii="Times New Roman" w:hAnsi="Times New Roman"/>
                <w:sz w:val="24"/>
                <w:szCs w:val="24"/>
              </w:rPr>
              <w:t xml:space="preserve"> занятий</w:t>
            </w:r>
            <w:r w:rsidR="00EB35C0" w:rsidRPr="00354784">
              <w:rPr>
                <w:rFonts w:ascii="Times New Roman" w:hAnsi="Times New Roman"/>
                <w:sz w:val="24"/>
                <w:szCs w:val="24"/>
              </w:rPr>
              <w:t>:</w:t>
            </w:r>
            <w:r w:rsidR="00F3053E" w:rsidRPr="003547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D3C95" w:rsidRPr="00FD5F7F" w:rsidTr="00DD3C95">
        <w:trPr>
          <w:gridAfter w:val="1"/>
          <w:wAfter w:w="46" w:type="pct"/>
          <w:trHeight w:val="238"/>
        </w:trPr>
        <w:tc>
          <w:tcPr>
            <w:tcW w:w="55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D3C95" w:rsidRPr="00DD3C95" w:rsidRDefault="00DD3C95" w:rsidP="00DD3C95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D3C95">
              <w:rPr>
                <w:rFonts w:ascii="Times New Roman" w:hAnsi="Times New Roman" w:cs="Times New Roman"/>
                <w:sz w:val="24"/>
                <w:szCs w:val="24"/>
              </w:rPr>
              <w:t>2145</w:t>
            </w:r>
          </w:p>
        </w:tc>
        <w:tc>
          <w:tcPr>
            <w:tcW w:w="201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D3C95" w:rsidRPr="00DD3C95" w:rsidRDefault="00DD3C95" w:rsidP="00DD3C95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D3C95">
              <w:rPr>
                <w:rFonts w:ascii="Times New Roman" w:hAnsi="Times New Roman" w:cs="Times New Roman"/>
                <w:sz w:val="24"/>
                <w:szCs w:val="24"/>
              </w:rPr>
              <w:t>Инженеры-химики</w:t>
            </w:r>
          </w:p>
        </w:tc>
        <w:tc>
          <w:tcPr>
            <w:tcW w:w="60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D3C95" w:rsidRPr="00DD3C95" w:rsidRDefault="00DD3C95" w:rsidP="00DD3C95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D3C95">
              <w:rPr>
                <w:rFonts w:ascii="Times New Roman" w:hAnsi="Times New Roman" w:cs="Times New Roman"/>
                <w:sz w:val="24"/>
                <w:szCs w:val="24"/>
              </w:rPr>
              <w:t>2113</w:t>
            </w:r>
          </w:p>
        </w:tc>
        <w:tc>
          <w:tcPr>
            <w:tcW w:w="1782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D3C95" w:rsidRPr="00DD3C95" w:rsidRDefault="00DD3C95" w:rsidP="00DD3C95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D3C95">
              <w:rPr>
                <w:rFonts w:ascii="Times New Roman" w:hAnsi="Times New Roman" w:cs="Times New Roman"/>
                <w:sz w:val="24"/>
                <w:szCs w:val="24"/>
              </w:rPr>
              <w:t>Химики</w:t>
            </w:r>
          </w:p>
        </w:tc>
      </w:tr>
      <w:tr w:rsidR="00985678" w:rsidRPr="00FD5F7F" w:rsidTr="00DD3C95">
        <w:trPr>
          <w:gridAfter w:val="1"/>
          <w:wAfter w:w="46" w:type="pct"/>
          <w:trHeight w:val="238"/>
        </w:trPr>
        <w:tc>
          <w:tcPr>
            <w:tcW w:w="55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85678" w:rsidRPr="00D83275" w:rsidRDefault="00985678" w:rsidP="008102D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83275">
              <w:rPr>
                <w:rFonts w:ascii="Times New Roman" w:hAnsi="Times New Roman"/>
                <w:sz w:val="24"/>
              </w:rPr>
              <w:t>1321</w:t>
            </w:r>
          </w:p>
        </w:tc>
        <w:tc>
          <w:tcPr>
            <w:tcW w:w="201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85678" w:rsidRPr="00D83275" w:rsidRDefault="00985678" w:rsidP="008102D1">
            <w:pPr>
              <w:pStyle w:val="af9"/>
              <w:spacing w:after="0"/>
              <w:rPr>
                <w:szCs w:val="22"/>
              </w:rPr>
            </w:pPr>
            <w:r w:rsidRPr="00D83275">
              <w:rPr>
                <w:szCs w:val="22"/>
              </w:rPr>
              <w:t>Руководители подразделений (управляющие) в обрабатывающей промышленности</w:t>
            </w:r>
          </w:p>
        </w:tc>
        <w:tc>
          <w:tcPr>
            <w:tcW w:w="60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85678" w:rsidRPr="00DD3C95" w:rsidRDefault="00985678" w:rsidP="00DD3C95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85678" w:rsidRPr="00DD3C95" w:rsidRDefault="00985678" w:rsidP="00DD3C95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678" w:rsidRPr="00FD5F7F" w:rsidTr="00DD3C95">
        <w:trPr>
          <w:gridAfter w:val="1"/>
          <w:wAfter w:w="46" w:type="pct"/>
          <w:trHeight w:val="399"/>
        </w:trPr>
        <w:tc>
          <w:tcPr>
            <w:tcW w:w="55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85678" w:rsidRPr="00FD5F7F" w:rsidRDefault="00985678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F7F">
              <w:rPr>
                <w:rFonts w:ascii="Times New Roman" w:hAnsi="Times New Roman"/>
                <w:sz w:val="18"/>
                <w:szCs w:val="18"/>
              </w:rPr>
              <w:t>(код ОКЗ</w:t>
            </w:r>
            <w:r w:rsidRPr="00FD5F7F">
              <w:rPr>
                <w:rStyle w:val="af2"/>
                <w:rFonts w:ascii="Times New Roman" w:hAnsi="Times New Roman"/>
                <w:sz w:val="18"/>
                <w:szCs w:val="18"/>
              </w:rPr>
              <w:endnoteReference w:id="1"/>
            </w:r>
            <w:r w:rsidRPr="00FD5F7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01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85678" w:rsidRPr="00FD5F7F" w:rsidRDefault="00985678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F7F">
              <w:rPr>
                <w:rFonts w:ascii="Times New Roman" w:hAnsi="Times New Roman"/>
                <w:sz w:val="18"/>
                <w:szCs w:val="18"/>
              </w:rPr>
              <w:t>(наименование)</w:t>
            </w:r>
          </w:p>
        </w:tc>
        <w:tc>
          <w:tcPr>
            <w:tcW w:w="60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85678" w:rsidRPr="00FD5F7F" w:rsidRDefault="00985678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F7F">
              <w:rPr>
                <w:rFonts w:ascii="Times New Roman" w:hAnsi="Times New Roman"/>
                <w:sz w:val="18"/>
                <w:szCs w:val="18"/>
              </w:rPr>
              <w:t>(код ОКЗ)</w:t>
            </w:r>
          </w:p>
        </w:tc>
        <w:tc>
          <w:tcPr>
            <w:tcW w:w="178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85678" w:rsidRPr="00FD5F7F" w:rsidRDefault="00985678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F7F">
              <w:rPr>
                <w:rFonts w:ascii="Times New Roman" w:hAnsi="Times New Roman"/>
                <w:sz w:val="18"/>
                <w:szCs w:val="18"/>
              </w:rPr>
              <w:t>(наименование)</w:t>
            </w:r>
          </w:p>
        </w:tc>
      </w:tr>
    </w:tbl>
    <w:p w:rsidR="00B67D9B" w:rsidRDefault="00B67D9B" w:rsidP="00B67D9B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B67D9B">
        <w:rPr>
          <w:rFonts w:ascii="Times New Roman" w:hAnsi="Times New Roman" w:cs="Times New Roman"/>
          <w:sz w:val="24"/>
          <w:szCs w:val="24"/>
        </w:rPr>
        <w:t>Отнесение к видам экономической деятельности:</w:t>
      </w: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2"/>
        <w:gridCol w:w="8933"/>
      </w:tblGrid>
      <w:tr w:rsidR="00DD3C95" w:rsidRPr="00FD5F7F" w:rsidTr="00DD3C95">
        <w:trPr>
          <w:trHeight w:val="214"/>
        </w:trPr>
        <w:tc>
          <w:tcPr>
            <w:tcW w:w="6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D3C95" w:rsidRPr="00DD3C95" w:rsidRDefault="006252AF" w:rsidP="00DD3C95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51BAD">
              <w:rPr>
                <w:rFonts w:ascii="Times New Roman" w:hAnsi="Times New Roman"/>
                <w:sz w:val="24"/>
                <w:szCs w:val="24"/>
              </w:rPr>
              <w:t>24.13</w:t>
            </w:r>
          </w:p>
        </w:tc>
        <w:tc>
          <w:tcPr>
            <w:tcW w:w="433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D3C95" w:rsidRPr="00DD3C95" w:rsidRDefault="006252AF" w:rsidP="00DD3C95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51BAD">
              <w:rPr>
                <w:rFonts w:ascii="Times New Roman" w:hAnsi="Times New Roman"/>
                <w:sz w:val="24"/>
                <w:szCs w:val="24"/>
              </w:rPr>
              <w:t>Производство прочих основных неорганических химических веществ</w:t>
            </w:r>
          </w:p>
        </w:tc>
      </w:tr>
      <w:tr w:rsidR="006268C9" w:rsidRPr="00FD5F7F" w:rsidTr="00DD3C95">
        <w:trPr>
          <w:trHeight w:val="214"/>
        </w:trPr>
        <w:tc>
          <w:tcPr>
            <w:tcW w:w="6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268C9" w:rsidRPr="006268C9" w:rsidRDefault="006252AF" w:rsidP="00DD3C95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51BAD">
              <w:rPr>
                <w:rFonts w:ascii="Times New Roman" w:hAnsi="Times New Roman"/>
                <w:sz w:val="24"/>
                <w:szCs w:val="24"/>
              </w:rPr>
              <w:t>24.14</w:t>
            </w:r>
          </w:p>
        </w:tc>
        <w:tc>
          <w:tcPr>
            <w:tcW w:w="433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268C9" w:rsidRPr="006268C9" w:rsidRDefault="006252AF" w:rsidP="00DD3C95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51BAD">
              <w:rPr>
                <w:rFonts w:ascii="Times New Roman" w:hAnsi="Times New Roman"/>
                <w:sz w:val="24"/>
                <w:szCs w:val="24"/>
              </w:rPr>
              <w:t>Производство прочих основных органических химических веществ</w:t>
            </w:r>
          </w:p>
        </w:tc>
      </w:tr>
      <w:tr w:rsidR="001D2654" w:rsidRPr="00FD5F7F" w:rsidTr="003000AF">
        <w:trPr>
          <w:trHeight w:val="399"/>
        </w:trPr>
        <w:tc>
          <w:tcPr>
            <w:tcW w:w="6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D2654" w:rsidRPr="001D2654" w:rsidRDefault="00DD3C95" w:rsidP="001D2654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20.30</w:t>
            </w:r>
          </w:p>
        </w:tc>
        <w:tc>
          <w:tcPr>
            <w:tcW w:w="433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D2654" w:rsidRPr="00DD3C95" w:rsidRDefault="00DD3C95" w:rsidP="00DD3C95">
            <w:pPr>
              <w:pStyle w:val="af9"/>
              <w:spacing w:after="0"/>
            </w:pPr>
            <w:r w:rsidRPr="00DD3C95">
              <w:t>Производство красок, лаков и аналогичных материалов для нанесения покрытий, полиграфических красок и мастик</w:t>
            </w:r>
          </w:p>
        </w:tc>
      </w:tr>
      <w:tr w:rsidR="00EB35C0" w:rsidRPr="00FD5F7F" w:rsidTr="003000AF">
        <w:trPr>
          <w:trHeight w:val="244"/>
        </w:trPr>
        <w:tc>
          <w:tcPr>
            <w:tcW w:w="670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B35C0" w:rsidRPr="00FD5F7F" w:rsidRDefault="00EB35C0" w:rsidP="008B0D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F7F">
              <w:rPr>
                <w:rFonts w:ascii="Times New Roman" w:hAnsi="Times New Roman"/>
                <w:sz w:val="18"/>
                <w:szCs w:val="18"/>
              </w:rPr>
              <w:t>(код ОКВЭД</w:t>
            </w:r>
            <w:r w:rsidRPr="00FD5F7F">
              <w:rPr>
                <w:rStyle w:val="af2"/>
                <w:rFonts w:ascii="Times New Roman" w:hAnsi="Times New Roman"/>
                <w:sz w:val="18"/>
                <w:szCs w:val="18"/>
              </w:rPr>
              <w:endnoteReference w:id="2"/>
            </w:r>
            <w:r w:rsidRPr="00FD5F7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330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B35C0" w:rsidRPr="00FD5F7F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F7F">
              <w:rPr>
                <w:rFonts w:ascii="Times New Roman" w:hAnsi="Times New Roman"/>
                <w:sz w:val="18"/>
                <w:szCs w:val="18"/>
              </w:rPr>
              <w:t>(наименование вида экономической деятельности)</w:t>
            </w:r>
          </w:p>
        </w:tc>
      </w:tr>
    </w:tbl>
    <w:p w:rsidR="00C959AB" w:rsidRPr="00FD5F7F" w:rsidRDefault="00C959AB" w:rsidP="00EA1BAE">
      <w:pPr>
        <w:pStyle w:val="12"/>
        <w:tabs>
          <w:tab w:val="left" w:pos="567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  <w:sectPr w:rsidR="00C959AB" w:rsidRPr="00FD5F7F" w:rsidSect="00BA44A1">
          <w:headerReference w:type="even" r:id="rId8"/>
          <w:headerReference w:type="default" r:id="rId9"/>
          <w:footerReference w:type="even" r:id="rId10"/>
          <w:headerReference w:type="first" r:id="rId11"/>
          <w:endnotePr>
            <w:numFmt w:val="decimal"/>
          </w:endnotePr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4691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1"/>
        <w:gridCol w:w="2833"/>
        <w:gridCol w:w="2003"/>
        <w:gridCol w:w="5099"/>
        <w:gridCol w:w="1304"/>
        <w:gridCol w:w="1812"/>
      </w:tblGrid>
      <w:tr w:rsidR="00EB35C0" w:rsidRPr="00FD5F7F" w:rsidTr="003B27D8">
        <w:trPr>
          <w:trHeight w:val="7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5C0" w:rsidRPr="00FD5F7F" w:rsidRDefault="00EB35C0" w:rsidP="00B67D9B">
            <w:pPr>
              <w:pStyle w:val="12"/>
              <w:tabs>
                <w:tab w:val="left" w:pos="567"/>
              </w:tabs>
              <w:spacing w:line="240" w:lineRule="auto"/>
              <w:ind w:left="0"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5F7F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</w:r>
            <w:r w:rsidR="00520A10" w:rsidRPr="00FD5F7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="00520A10" w:rsidRPr="00FD5F7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807D95" w:rsidRPr="00FD5F7F">
              <w:rPr>
                <w:rFonts w:ascii="Times New Roman" w:hAnsi="Times New Roman"/>
                <w:b/>
                <w:sz w:val="28"/>
                <w:szCs w:val="28"/>
              </w:rPr>
              <w:t xml:space="preserve"> Описание трудовых функций, входящих в профессиональный стандарт </w:t>
            </w:r>
            <w:r w:rsidR="00B67D9B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="00807D95" w:rsidRPr="00FD5F7F">
              <w:rPr>
                <w:rFonts w:ascii="Times New Roman" w:hAnsi="Times New Roman"/>
                <w:b/>
                <w:sz w:val="28"/>
                <w:szCs w:val="28"/>
              </w:rPr>
              <w:t>(функциональная карта вида профессиональной деятельности)</w:t>
            </w:r>
          </w:p>
        </w:tc>
      </w:tr>
      <w:tr w:rsidR="00AD71DF" w:rsidRPr="00FD5F7F" w:rsidTr="003B27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5C0" w:rsidRPr="00FD5F7F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F7F">
              <w:rPr>
                <w:rFonts w:ascii="Times New Roman" w:hAnsi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29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5C0" w:rsidRPr="00FD5F7F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F7F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</w:tr>
      <w:tr w:rsidR="003B27D8" w:rsidRPr="00FD5F7F" w:rsidTr="003B27D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"/>
        </w:trPr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B67D9B" w:rsidRDefault="00F34107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D9B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B67D9B" w:rsidRDefault="00F34107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D9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B67D9B" w:rsidRDefault="00F34107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D9B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B67D9B" w:rsidRDefault="00B67D9B" w:rsidP="00FA1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F34107" w:rsidRPr="00B67D9B">
              <w:rPr>
                <w:rFonts w:ascii="Times New Roman" w:hAnsi="Times New Roman"/>
                <w:sz w:val="24"/>
                <w:szCs w:val="24"/>
              </w:rPr>
              <w:t>аименование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B67D9B" w:rsidRDefault="00F34107" w:rsidP="00FD5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D9B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B67D9B" w:rsidRDefault="00FB5A6C" w:rsidP="00FD5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D9B">
              <w:rPr>
                <w:rFonts w:ascii="Times New Roman" w:hAnsi="Times New Roman"/>
                <w:sz w:val="24"/>
                <w:szCs w:val="24"/>
              </w:rPr>
              <w:t>у</w:t>
            </w:r>
            <w:r w:rsidR="00F34107" w:rsidRPr="00B67D9B">
              <w:rPr>
                <w:rFonts w:ascii="Times New Roman" w:hAnsi="Times New Roman"/>
                <w:sz w:val="24"/>
                <w:szCs w:val="24"/>
              </w:rPr>
              <w:t>ровень</w:t>
            </w:r>
            <w:r w:rsidRPr="00B67D9B">
              <w:rPr>
                <w:rFonts w:ascii="Times New Roman" w:hAnsi="Times New Roman"/>
                <w:sz w:val="24"/>
                <w:szCs w:val="24"/>
              </w:rPr>
              <w:t xml:space="preserve"> (подуровень)</w:t>
            </w:r>
            <w:r w:rsidR="00F34107" w:rsidRPr="00B67D9B">
              <w:rPr>
                <w:rFonts w:ascii="Times New Roman" w:hAnsi="Times New Roman"/>
                <w:sz w:val="24"/>
                <w:szCs w:val="24"/>
              </w:rPr>
              <w:t xml:space="preserve"> квалификации</w:t>
            </w:r>
          </w:p>
        </w:tc>
      </w:tr>
      <w:tr w:rsidR="003B27D8" w:rsidRPr="000437CA" w:rsidTr="003B27D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9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6891" w:rsidRPr="000437CA" w:rsidRDefault="00C26891" w:rsidP="0006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7C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02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6891" w:rsidRPr="000437CA" w:rsidRDefault="00DD3C95" w:rsidP="004A1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C95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Обеспечение лабораторного контроля качества сырья, материалов и готовой </w:t>
            </w:r>
            <w:r w:rsidR="007E22A6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лакокрасочной </w:t>
            </w:r>
            <w:r w:rsidRPr="00DD3C95">
              <w:rPr>
                <w:rFonts w:ascii="Times New Roman" w:eastAsiaTheme="minorEastAsia" w:hAnsi="Times New Roman" w:cs="Times New Roman CYR"/>
                <w:sz w:val="24"/>
                <w:szCs w:val="24"/>
              </w:rPr>
              <w:t>продукции</w:t>
            </w:r>
          </w:p>
        </w:tc>
        <w:tc>
          <w:tcPr>
            <w:tcW w:w="72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6891" w:rsidRPr="000437CA" w:rsidRDefault="00DD3C95" w:rsidP="00924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91" w:rsidRPr="0038511E" w:rsidRDefault="006A12C3" w:rsidP="006268C9">
            <w:pPr>
              <w:pStyle w:val="aff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Анализ</w:t>
            </w:r>
            <w:r w:rsidR="00DD3C95" w:rsidRPr="0038511E">
              <w:rPr>
                <w:rFonts w:ascii="Times New Roman" w:eastAsiaTheme="minorEastAsia" w:hAnsi="Times New Roman"/>
              </w:rPr>
              <w:t xml:space="preserve"> сырьевых </w:t>
            </w:r>
            <w:r w:rsidR="006268C9">
              <w:rPr>
                <w:rFonts w:ascii="Times New Roman" w:eastAsiaTheme="minorEastAsia" w:hAnsi="Times New Roman"/>
              </w:rPr>
              <w:t>компонентов</w:t>
            </w:r>
            <w:r w:rsidR="00DD3C95" w:rsidRPr="0038511E">
              <w:rPr>
                <w:rFonts w:ascii="Times New Roman" w:eastAsiaTheme="minorEastAsia" w:hAnsi="Times New Roman"/>
              </w:rPr>
              <w:t xml:space="preserve"> </w:t>
            </w:r>
            <w:r w:rsidRPr="0038511E">
              <w:rPr>
                <w:rFonts w:ascii="Times New Roman" w:eastAsiaTheme="minorEastAsia" w:hAnsi="Times New Roman"/>
              </w:rPr>
              <w:t xml:space="preserve">для </w:t>
            </w:r>
            <w:r>
              <w:rPr>
                <w:rFonts w:ascii="Times New Roman" w:eastAsiaTheme="minorEastAsia" w:hAnsi="Times New Roman"/>
              </w:rPr>
              <w:t>производства лакокрасочных материалов на соответствие техническим характеристикам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891" w:rsidRPr="000437CA" w:rsidRDefault="00C26891" w:rsidP="00DD3C95">
            <w:pPr>
              <w:pStyle w:val="aff0"/>
              <w:jc w:val="center"/>
              <w:rPr>
                <w:rFonts w:ascii="Times New Roman" w:eastAsiaTheme="minorEastAsia" w:hAnsi="Times New Roman" w:cs="Times New Roman"/>
              </w:rPr>
            </w:pPr>
            <w:r w:rsidRPr="000437CA">
              <w:rPr>
                <w:rFonts w:ascii="Times New Roman" w:eastAsiaTheme="minorEastAsia" w:hAnsi="Times New Roman" w:cs="Times New Roman"/>
              </w:rPr>
              <w:t>А/01.</w:t>
            </w:r>
            <w:r w:rsidR="00DD3C95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65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6891" w:rsidRPr="000437CA" w:rsidRDefault="00DD3C95" w:rsidP="00924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B27D8" w:rsidRPr="000437CA" w:rsidTr="003B27D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9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6891" w:rsidRPr="000437CA" w:rsidRDefault="00C26891" w:rsidP="0006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6891" w:rsidRPr="000437CA" w:rsidRDefault="00C26891" w:rsidP="0006663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2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6891" w:rsidRPr="000437CA" w:rsidRDefault="00C26891" w:rsidP="00924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91" w:rsidRPr="0038511E" w:rsidRDefault="006A12C3" w:rsidP="006A12C3">
            <w:pPr>
              <w:pStyle w:val="aff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Определение и анализ </w:t>
            </w:r>
            <w:r w:rsidR="00DD3C95">
              <w:rPr>
                <w:rFonts w:ascii="Times New Roman" w:eastAsiaTheme="minorEastAsia" w:hAnsi="Times New Roman"/>
              </w:rPr>
              <w:t>технических характеристик лакокрасочных материалов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891" w:rsidRPr="000437CA" w:rsidRDefault="00C26891" w:rsidP="000437CA">
            <w:pPr>
              <w:pStyle w:val="aff0"/>
              <w:jc w:val="center"/>
              <w:rPr>
                <w:rFonts w:ascii="Times New Roman" w:eastAsiaTheme="minorEastAsia" w:hAnsi="Times New Roman" w:cs="Times New Roman"/>
              </w:rPr>
            </w:pPr>
            <w:r w:rsidRPr="000437CA">
              <w:rPr>
                <w:rFonts w:ascii="Times New Roman" w:eastAsiaTheme="minorEastAsia" w:hAnsi="Times New Roman" w:cs="Times New Roman"/>
              </w:rPr>
              <w:t>А/02.</w:t>
            </w:r>
            <w:r w:rsidR="00DD3C95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65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6891" w:rsidRPr="000437CA" w:rsidRDefault="00C26891" w:rsidP="00924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7D8" w:rsidRPr="000437CA" w:rsidTr="003B27D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716"/>
        </w:trPr>
        <w:tc>
          <w:tcPr>
            <w:tcW w:w="29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6891" w:rsidRPr="000437CA" w:rsidRDefault="00C26891" w:rsidP="0006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6891" w:rsidRPr="000437CA" w:rsidRDefault="00C26891" w:rsidP="0006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6891" w:rsidRPr="000437CA" w:rsidRDefault="00C26891" w:rsidP="0006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6891" w:rsidRPr="0038511E" w:rsidRDefault="00DD3C95" w:rsidP="0038511E">
            <w:pPr>
              <w:pStyle w:val="aff"/>
              <w:rPr>
                <w:rFonts w:ascii="Times New Roman" w:eastAsiaTheme="minorEastAsia" w:hAnsi="Times New Roman"/>
              </w:rPr>
            </w:pPr>
            <w:r w:rsidRPr="0038511E">
              <w:rPr>
                <w:rFonts w:ascii="Times New Roman" w:eastAsiaTheme="minorEastAsia" w:hAnsi="Times New Roman"/>
              </w:rPr>
              <w:t>Выходной контроль</w:t>
            </w:r>
            <w:r>
              <w:rPr>
                <w:rFonts w:ascii="Times New Roman" w:eastAsiaTheme="minorEastAsia" w:hAnsi="Times New Roman"/>
              </w:rPr>
              <w:t xml:space="preserve"> </w:t>
            </w:r>
            <w:r w:rsidR="00FC1995">
              <w:rPr>
                <w:rFonts w:ascii="Times New Roman" w:eastAsiaTheme="minorEastAsia" w:hAnsi="Times New Roman"/>
              </w:rPr>
              <w:t xml:space="preserve">качества </w:t>
            </w:r>
            <w:r>
              <w:rPr>
                <w:rFonts w:ascii="Times New Roman" w:eastAsiaTheme="minorEastAsia" w:hAnsi="Times New Roman"/>
              </w:rPr>
              <w:t>лакокрасочных материалов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6891" w:rsidRPr="000437CA" w:rsidRDefault="00C26891" w:rsidP="000437CA">
            <w:pPr>
              <w:pStyle w:val="aff0"/>
              <w:jc w:val="center"/>
              <w:rPr>
                <w:rFonts w:ascii="Times New Roman" w:eastAsiaTheme="minorEastAsia" w:hAnsi="Times New Roman" w:cs="Times New Roman"/>
              </w:rPr>
            </w:pPr>
            <w:r w:rsidRPr="000437CA">
              <w:rPr>
                <w:rFonts w:ascii="Times New Roman" w:eastAsiaTheme="minorEastAsia" w:hAnsi="Times New Roman" w:cs="Times New Roman"/>
              </w:rPr>
              <w:t>А/03.</w:t>
            </w:r>
            <w:r w:rsidR="00DD3C95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65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6891" w:rsidRPr="000437CA" w:rsidRDefault="00C26891" w:rsidP="00924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7D8" w:rsidRPr="000437CA" w:rsidTr="003B27D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9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16245" w:rsidRPr="000437CA" w:rsidRDefault="00116245" w:rsidP="0006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7C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02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16245" w:rsidRDefault="00116245" w:rsidP="006A1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245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Корректировка и разработка новых рецептур </w:t>
            </w:r>
            <w:r w:rsidR="006A12C3">
              <w:rPr>
                <w:rFonts w:ascii="Times New Roman" w:eastAsiaTheme="minorEastAsia" w:hAnsi="Times New Roman" w:cs="Times New Roman CYR"/>
                <w:sz w:val="24"/>
                <w:szCs w:val="24"/>
              </w:rPr>
              <w:t>лакокрасочных материалов</w:t>
            </w:r>
          </w:p>
        </w:tc>
        <w:tc>
          <w:tcPr>
            <w:tcW w:w="72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16245" w:rsidRDefault="00116245" w:rsidP="001F1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245" w:rsidRPr="007D2E9C" w:rsidRDefault="00116245" w:rsidP="007D2E9C">
            <w:pPr>
              <w:pStyle w:val="aff"/>
              <w:rPr>
                <w:rFonts w:ascii="Times New Roman" w:eastAsiaTheme="minorEastAsia" w:hAnsi="Times New Roman"/>
              </w:rPr>
            </w:pPr>
            <w:r w:rsidRPr="007D2E9C">
              <w:rPr>
                <w:rFonts w:ascii="Times New Roman" w:eastAsiaTheme="minorEastAsia" w:hAnsi="Times New Roman"/>
              </w:rPr>
              <w:t xml:space="preserve">Разработка рецептур </w:t>
            </w:r>
            <w:r>
              <w:rPr>
                <w:rFonts w:ascii="Times New Roman" w:eastAsiaTheme="minorEastAsia" w:hAnsi="Times New Roman"/>
              </w:rPr>
              <w:t>лакокрасочных материалов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245" w:rsidRPr="000437CA" w:rsidRDefault="00116245" w:rsidP="000437CA">
            <w:pPr>
              <w:pStyle w:val="aff0"/>
              <w:jc w:val="center"/>
              <w:rPr>
                <w:rFonts w:ascii="Times New Roman" w:eastAsiaTheme="minorEastAsia" w:hAnsi="Times New Roman" w:cs="Times New Roman"/>
              </w:rPr>
            </w:pPr>
            <w:r w:rsidRPr="000437CA">
              <w:rPr>
                <w:rFonts w:ascii="Times New Roman" w:eastAsiaTheme="minorEastAsia" w:hAnsi="Times New Roman" w:cs="Times New Roman"/>
              </w:rPr>
              <w:t>В/01.</w:t>
            </w:r>
            <w:r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65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16245" w:rsidRDefault="00116245" w:rsidP="001F18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B27D8" w:rsidRPr="000437CA" w:rsidTr="003B27D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9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16245" w:rsidRPr="000437CA" w:rsidRDefault="00116245" w:rsidP="0006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16245" w:rsidRDefault="00116245" w:rsidP="007D2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16245" w:rsidRDefault="00116245" w:rsidP="001F1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245" w:rsidRPr="007D2E9C" w:rsidRDefault="006A12C3" w:rsidP="006A12C3">
            <w:pPr>
              <w:pStyle w:val="aff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Отработка рецептуры лакокрасочных материалов на соответствие техническому</w:t>
            </w:r>
            <w:r w:rsidR="00116245">
              <w:rPr>
                <w:rFonts w:ascii="Times New Roman" w:eastAsiaTheme="minorEastAsia" w:hAnsi="Times New Roman"/>
              </w:rPr>
              <w:t xml:space="preserve"> задани</w:t>
            </w:r>
            <w:r>
              <w:rPr>
                <w:rFonts w:ascii="Times New Roman" w:eastAsiaTheme="minorEastAsia" w:hAnsi="Times New Roman"/>
              </w:rPr>
              <w:t>ю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245" w:rsidRPr="000437CA" w:rsidRDefault="00116245" w:rsidP="000437CA">
            <w:pPr>
              <w:pStyle w:val="aff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В/02</w:t>
            </w:r>
            <w:r w:rsidRPr="000437CA">
              <w:rPr>
                <w:rFonts w:ascii="Times New Roman" w:eastAsiaTheme="minorEastAsia" w:hAnsi="Times New Roman" w:cs="Times New Roman"/>
              </w:rPr>
              <w:t>.</w:t>
            </w:r>
            <w:r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65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16245" w:rsidRDefault="00116245" w:rsidP="001F18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7D8" w:rsidRPr="000437CA" w:rsidTr="00C455D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07"/>
        </w:trPr>
        <w:tc>
          <w:tcPr>
            <w:tcW w:w="29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16245" w:rsidRPr="000437CA" w:rsidRDefault="00116245" w:rsidP="0006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02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16245" w:rsidRPr="000437CA" w:rsidRDefault="00116245" w:rsidP="007D2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Технологическое обеспечение производства лакокрасочных материалов</w:t>
            </w:r>
          </w:p>
        </w:tc>
        <w:tc>
          <w:tcPr>
            <w:tcW w:w="72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16245" w:rsidRPr="000437CA" w:rsidRDefault="00116245" w:rsidP="001F1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6245" w:rsidRPr="0038511E" w:rsidRDefault="00116245" w:rsidP="006A12C3">
            <w:pPr>
              <w:pStyle w:val="aff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Обеспечение</w:t>
            </w:r>
            <w:r w:rsidRPr="007D2E9C">
              <w:rPr>
                <w:rFonts w:ascii="Times New Roman" w:eastAsiaTheme="minorEastAsia" w:hAnsi="Times New Roman"/>
              </w:rPr>
              <w:t xml:space="preserve"> опытного и промышленного выпуска </w:t>
            </w:r>
            <w:r>
              <w:rPr>
                <w:rFonts w:ascii="Times New Roman" w:eastAsiaTheme="minorEastAsia" w:hAnsi="Times New Roman"/>
              </w:rPr>
              <w:t xml:space="preserve">лакокрасочных </w:t>
            </w:r>
            <w:r w:rsidRPr="007D2E9C">
              <w:rPr>
                <w:rFonts w:ascii="Times New Roman" w:eastAsiaTheme="minorEastAsia" w:hAnsi="Times New Roman"/>
              </w:rPr>
              <w:t xml:space="preserve">материалов 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16245" w:rsidRPr="000437CA" w:rsidRDefault="00116245" w:rsidP="00116245">
            <w:pPr>
              <w:pStyle w:val="aff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С</w:t>
            </w:r>
            <w:r w:rsidRPr="000437CA">
              <w:rPr>
                <w:rFonts w:ascii="Times New Roman" w:eastAsiaTheme="minorEastAsia" w:hAnsi="Times New Roman" w:cs="Times New Roman"/>
              </w:rPr>
              <w:t>/0</w:t>
            </w:r>
            <w:r>
              <w:rPr>
                <w:rFonts w:ascii="Times New Roman" w:eastAsiaTheme="minorEastAsia" w:hAnsi="Times New Roman" w:cs="Times New Roman"/>
              </w:rPr>
              <w:t>1</w:t>
            </w:r>
            <w:r w:rsidRPr="000437CA">
              <w:rPr>
                <w:rFonts w:ascii="Times New Roman" w:eastAsiaTheme="minorEastAsia" w:hAnsi="Times New Roman" w:cs="Times New Roman"/>
              </w:rPr>
              <w:t>.</w:t>
            </w:r>
            <w:r>
              <w:rPr>
                <w:rFonts w:ascii="Times New Roman" w:eastAsiaTheme="minorEastAsia" w:hAnsi="Times New Roman" w:cs="Times New Roman"/>
              </w:rPr>
              <w:t>7</w:t>
            </w:r>
          </w:p>
        </w:tc>
        <w:tc>
          <w:tcPr>
            <w:tcW w:w="65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16245" w:rsidRPr="000437CA" w:rsidRDefault="003B27D8" w:rsidP="001F18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B27D8" w:rsidRPr="000437CA" w:rsidTr="003B27D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13"/>
        </w:trPr>
        <w:tc>
          <w:tcPr>
            <w:tcW w:w="29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37CA" w:rsidRPr="000437CA" w:rsidRDefault="000437CA" w:rsidP="000666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2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37CA" w:rsidRPr="000437CA" w:rsidRDefault="000437CA" w:rsidP="0006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37CA" w:rsidRPr="000437CA" w:rsidRDefault="000437CA" w:rsidP="000666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67" w:rsidRPr="00210567" w:rsidRDefault="00E374CB" w:rsidP="006A12C3">
            <w:pPr>
              <w:pStyle w:val="aff"/>
              <w:rPr>
                <w:rFonts w:eastAsiaTheme="minorEastAsia"/>
              </w:rPr>
            </w:pPr>
            <w:r w:rsidRPr="00E374CB">
              <w:rPr>
                <w:rFonts w:ascii="Times New Roman" w:eastAsiaTheme="minorEastAsia" w:hAnsi="Times New Roman"/>
              </w:rPr>
              <w:t xml:space="preserve">Контроль соблюдения условий технического задания </w:t>
            </w:r>
            <w:r>
              <w:rPr>
                <w:rFonts w:ascii="Times New Roman" w:eastAsiaTheme="minorEastAsia" w:hAnsi="Times New Roman"/>
              </w:rPr>
              <w:t>в</w:t>
            </w:r>
            <w:r w:rsidRPr="00E374CB">
              <w:rPr>
                <w:rFonts w:ascii="Times New Roman" w:eastAsiaTheme="minorEastAsia" w:hAnsi="Times New Roman"/>
              </w:rPr>
              <w:t xml:space="preserve"> производств</w:t>
            </w:r>
            <w:r>
              <w:rPr>
                <w:rFonts w:ascii="Times New Roman" w:eastAsiaTheme="minorEastAsia" w:hAnsi="Times New Roman"/>
              </w:rPr>
              <w:t>е</w:t>
            </w:r>
            <w:r w:rsidRPr="00E374CB">
              <w:rPr>
                <w:rFonts w:ascii="Times New Roman" w:eastAsiaTheme="minorEastAsia" w:hAnsi="Times New Roman"/>
              </w:rPr>
              <w:t xml:space="preserve"> лакокрасочных материалов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7CA" w:rsidRPr="000437CA" w:rsidRDefault="00116245" w:rsidP="003B27D8">
            <w:pPr>
              <w:pStyle w:val="aff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С</w:t>
            </w:r>
            <w:r w:rsidR="000437CA" w:rsidRPr="000437CA">
              <w:rPr>
                <w:rFonts w:ascii="Times New Roman" w:eastAsiaTheme="minorEastAsia" w:hAnsi="Times New Roman" w:cs="Times New Roman"/>
              </w:rPr>
              <w:t>/0</w:t>
            </w:r>
            <w:r w:rsidR="003B27D8">
              <w:rPr>
                <w:rFonts w:ascii="Times New Roman" w:eastAsiaTheme="minorEastAsia" w:hAnsi="Times New Roman" w:cs="Times New Roman"/>
              </w:rPr>
              <w:t>2</w:t>
            </w:r>
            <w:r w:rsidR="000437CA" w:rsidRPr="000437CA">
              <w:rPr>
                <w:rFonts w:ascii="Times New Roman" w:eastAsiaTheme="minorEastAsia" w:hAnsi="Times New Roman" w:cs="Times New Roman"/>
              </w:rPr>
              <w:t>.</w:t>
            </w:r>
            <w:r w:rsidR="003B27D8">
              <w:rPr>
                <w:rFonts w:ascii="Times New Roman" w:eastAsiaTheme="minorEastAsia" w:hAnsi="Times New Roman" w:cs="Times New Roman"/>
              </w:rPr>
              <w:t>7</w:t>
            </w:r>
          </w:p>
        </w:tc>
        <w:tc>
          <w:tcPr>
            <w:tcW w:w="65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37CA" w:rsidRPr="000437CA" w:rsidRDefault="000437CA" w:rsidP="001F1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742D" w:rsidRDefault="0018742D"/>
    <w:p w:rsidR="00C959AB" w:rsidRPr="00FD5F7F" w:rsidRDefault="00C959AB" w:rsidP="00520A10">
      <w:pPr>
        <w:pStyle w:val="12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  <w:sectPr w:rsidR="00C959AB" w:rsidRPr="00FD5F7F" w:rsidSect="00FD5F7F">
          <w:endnotePr>
            <w:numFmt w:val="decimal"/>
          </w:endnotePr>
          <w:pgSz w:w="16838" w:h="11906" w:orient="landscape" w:code="9"/>
          <w:pgMar w:top="1134" w:right="1134" w:bottom="567" w:left="1134" w:header="709" w:footer="709" w:gutter="0"/>
          <w:cols w:space="708"/>
          <w:docGrid w:linePitch="360"/>
        </w:sectPr>
      </w:pPr>
    </w:p>
    <w:p w:rsidR="00207974" w:rsidRDefault="00207974" w:rsidP="00207974">
      <w:pPr>
        <w:jc w:val="center"/>
      </w:pPr>
      <w:r w:rsidRPr="00FD5F7F">
        <w:rPr>
          <w:rFonts w:ascii="Times New Roman" w:hAnsi="Times New Roman"/>
          <w:b/>
          <w:sz w:val="28"/>
          <w:szCs w:val="28"/>
          <w:lang w:val="en-US"/>
        </w:rPr>
        <w:lastRenderedPageBreak/>
        <w:t>III</w:t>
      </w:r>
      <w:r w:rsidRPr="00FD5F7F">
        <w:rPr>
          <w:rFonts w:ascii="Times New Roman" w:hAnsi="Times New Roman"/>
          <w:b/>
          <w:sz w:val="28"/>
          <w:szCs w:val="28"/>
        </w:rPr>
        <w:t>.Характеристика обобщенных трудовых функций</w:t>
      </w:r>
    </w:p>
    <w:p w:rsidR="00207974" w:rsidRDefault="00207974">
      <w:pPr>
        <w:rPr>
          <w:rFonts w:ascii="Times New Roman" w:hAnsi="Times New Roman"/>
          <w:b/>
          <w:sz w:val="24"/>
          <w:szCs w:val="24"/>
        </w:rPr>
      </w:pPr>
      <w:r w:rsidRPr="00FD5F7F">
        <w:rPr>
          <w:rFonts w:ascii="Times New Roman" w:hAnsi="Times New Roman"/>
          <w:b/>
          <w:sz w:val="24"/>
          <w:szCs w:val="24"/>
        </w:rPr>
        <w:t>3.1. Обобщенная трудовая функция</w:t>
      </w: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11"/>
        <w:gridCol w:w="4812"/>
        <w:gridCol w:w="699"/>
        <w:gridCol w:w="710"/>
        <w:gridCol w:w="1877"/>
        <w:gridCol w:w="706"/>
      </w:tblGrid>
      <w:tr w:rsidR="00207974" w:rsidRPr="00FD5F7F" w:rsidTr="0020701A">
        <w:trPr>
          <w:trHeight w:val="530"/>
        </w:trPr>
        <w:tc>
          <w:tcPr>
            <w:tcW w:w="73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B35C0" w:rsidRPr="00FD5F7F" w:rsidRDefault="00EB35C0" w:rsidP="00D9282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97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332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FD5F7F" w:rsidRDefault="00FC1995" w:rsidP="004A1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C95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Обеспечение лабораторного контроля качества сырья, материалов и готовой </w:t>
            </w:r>
            <w:r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лакокрасочной </w:t>
            </w:r>
            <w:r w:rsidRPr="00DD3C95">
              <w:rPr>
                <w:rFonts w:ascii="Times New Roman" w:eastAsiaTheme="minorEastAsia" w:hAnsi="Times New Roman" w:cs="Times New Roman CYR"/>
                <w:sz w:val="24"/>
                <w:szCs w:val="24"/>
              </w:rPr>
              <w:t>продукции</w:t>
            </w:r>
          </w:p>
        </w:tc>
        <w:tc>
          <w:tcPr>
            <w:tcW w:w="33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B35C0" w:rsidRPr="00FD5F7F" w:rsidRDefault="00EB35C0" w:rsidP="00D9282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D5F7F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34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B35C0" w:rsidRPr="00384F90" w:rsidRDefault="00A229B8" w:rsidP="00D92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F90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1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B35C0" w:rsidRPr="00FD5F7F" w:rsidRDefault="00EB35C0" w:rsidP="00D928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D5F7F">
              <w:rPr>
                <w:rFonts w:ascii="Times New Roman" w:hAnsi="Times New Roman"/>
                <w:sz w:val="18"/>
                <w:szCs w:val="18"/>
              </w:rPr>
              <w:t>Уровень квалификации</w:t>
            </w:r>
          </w:p>
        </w:tc>
        <w:tc>
          <w:tcPr>
            <w:tcW w:w="342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384F90" w:rsidRDefault="00FC1995" w:rsidP="00D92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207974" w:rsidRDefault="00207974" w:rsidP="00D9282D">
      <w:pPr>
        <w:spacing w:after="0" w:line="240" w:lineRule="auto"/>
      </w:pPr>
    </w:p>
    <w:tbl>
      <w:tblPr>
        <w:tblW w:w="494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200"/>
        <w:gridCol w:w="1314"/>
        <w:gridCol w:w="474"/>
        <w:gridCol w:w="2420"/>
        <w:gridCol w:w="14"/>
        <w:gridCol w:w="1741"/>
        <w:gridCol w:w="2152"/>
      </w:tblGrid>
      <w:tr w:rsidR="00EE2BA1" w:rsidRPr="00FD5F7F" w:rsidTr="0020701A">
        <w:trPr>
          <w:trHeight w:val="488"/>
        </w:trPr>
        <w:tc>
          <w:tcPr>
            <w:tcW w:w="1066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E2BA1" w:rsidRPr="00EE2BA1" w:rsidRDefault="00EE2BA1" w:rsidP="00D928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 xml:space="preserve">Происхождение </w:t>
            </w:r>
            <w:r w:rsidR="00E94E1D">
              <w:rPr>
                <w:rFonts w:ascii="Times New Roman" w:hAnsi="Times New Roman"/>
                <w:sz w:val="20"/>
                <w:szCs w:val="20"/>
              </w:rPr>
              <w:t xml:space="preserve">обобщенной </w:t>
            </w:r>
            <w:r w:rsidRPr="00EE2BA1">
              <w:rPr>
                <w:rFonts w:ascii="Times New Roman" w:hAnsi="Times New Roman"/>
                <w:sz w:val="20"/>
                <w:szCs w:val="20"/>
              </w:rPr>
              <w:t>трудовой функции</w:t>
            </w:r>
          </w:p>
        </w:tc>
        <w:tc>
          <w:tcPr>
            <w:tcW w:w="6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E2BA1" w:rsidRPr="00EE2BA1" w:rsidRDefault="00EE2BA1" w:rsidP="00D928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3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E2BA1" w:rsidRPr="00EE2BA1" w:rsidRDefault="00EE2BA1" w:rsidP="00D928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8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E2BA1" w:rsidRPr="00EE2BA1" w:rsidRDefault="00EE2BA1" w:rsidP="00D928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4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E2BA1" w:rsidRPr="00EE2BA1" w:rsidRDefault="00EE2BA1" w:rsidP="00D928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E2BA1" w:rsidRPr="00EE2BA1" w:rsidRDefault="00EE2BA1" w:rsidP="00D928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701A" w:rsidRPr="00FD5F7F" w:rsidTr="0020701A">
        <w:trPr>
          <w:trHeight w:val="479"/>
        </w:trPr>
        <w:tc>
          <w:tcPr>
            <w:tcW w:w="1066" w:type="pct"/>
            <w:tcBorders>
              <w:top w:val="nil"/>
              <w:bottom w:val="nil"/>
              <w:right w:val="nil"/>
            </w:tcBorders>
            <w:vAlign w:val="center"/>
          </w:tcPr>
          <w:p w:rsidR="00EE2BA1" w:rsidRPr="00EE2BA1" w:rsidRDefault="00EE2BA1" w:rsidP="00D928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E2BA1" w:rsidRPr="00EE2BA1" w:rsidRDefault="00EE2BA1" w:rsidP="00D928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E2BA1" w:rsidRPr="00EE2BA1" w:rsidRDefault="00EE2BA1" w:rsidP="00D928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4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E2BA1" w:rsidRPr="00EE2BA1" w:rsidRDefault="00EE2BA1" w:rsidP="00D9282D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0701A" w:rsidRDefault="0020701A" w:rsidP="00D9282D">
      <w:pPr>
        <w:spacing w:after="0" w:line="240" w:lineRule="auto"/>
      </w:pPr>
    </w:p>
    <w:tbl>
      <w:tblPr>
        <w:tblW w:w="494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335"/>
        <w:gridCol w:w="347"/>
        <w:gridCol w:w="1617"/>
        <w:gridCol w:w="6016"/>
      </w:tblGrid>
      <w:tr w:rsidR="00EB35C0" w:rsidRPr="00FD5F7F" w:rsidTr="0020701A">
        <w:trPr>
          <w:trHeight w:val="525"/>
        </w:trPr>
        <w:tc>
          <w:tcPr>
            <w:tcW w:w="1132" w:type="pct"/>
            <w:tcBorders>
              <w:left w:val="single" w:sz="4" w:space="0" w:color="808080"/>
            </w:tcBorders>
            <w:vAlign w:val="center"/>
          </w:tcPr>
          <w:p w:rsidR="00EB35C0" w:rsidRPr="00EE2BA1" w:rsidRDefault="00EB35C0" w:rsidP="00D92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  <w:r w:rsidR="00B12FB2" w:rsidRPr="00EE2BA1">
              <w:rPr>
                <w:rFonts w:ascii="Times New Roman" w:hAnsi="Times New Roman"/>
                <w:sz w:val="24"/>
                <w:szCs w:val="24"/>
              </w:rPr>
              <w:t>, профессий</w:t>
            </w:r>
          </w:p>
        </w:tc>
        <w:tc>
          <w:tcPr>
            <w:tcW w:w="3868" w:type="pct"/>
            <w:gridSpan w:val="3"/>
            <w:tcBorders>
              <w:right w:val="single" w:sz="4" w:space="0" w:color="808080"/>
            </w:tcBorders>
            <w:vAlign w:val="center"/>
          </w:tcPr>
          <w:p w:rsidR="00CF33B4" w:rsidRPr="00FC1995" w:rsidRDefault="00FC1995" w:rsidP="00FC19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995">
              <w:rPr>
                <w:rFonts w:ascii="Times New Roman" w:hAnsi="Times New Roman"/>
                <w:sz w:val="24"/>
                <w:szCs w:val="24"/>
              </w:rPr>
              <w:t>Руководитель аналитической лаборатории</w:t>
            </w:r>
          </w:p>
          <w:p w:rsidR="00FC1995" w:rsidRPr="00FC1995" w:rsidRDefault="00FC1995" w:rsidP="0070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995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 w:rsidR="0070104A">
              <w:rPr>
                <w:rFonts w:ascii="Times New Roman" w:hAnsi="Times New Roman"/>
                <w:sz w:val="24"/>
                <w:szCs w:val="24"/>
              </w:rPr>
              <w:t>центральной заводской лаборатории</w:t>
            </w:r>
          </w:p>
          <w:p w:rsidR="00FC1995" w:rsidRPr="00FC1995" w:rsidRDefault="00FC1995" w:rsidP="0070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995">
              <w:rPr>
                <w:rFonts w:ascii="Times New Roman" w:hAnsi="Times New Roman"/>
                <w:sz w:val="24"/>
                <w:szCs w:val="24"/>
              </w:rPr>
              <w:t>Начальник аналитической лаборатории</w:t>
            </w:r>
          </w:p>
          <w:p w:rsidR="00FC1995" w:rsidRDefault="00FC1995" w:rsidP="00FC1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995">
              <w:rPr>
                <w:rFonts w:ascii="Times New Roman" w:hAnsi="Times New Roman"/>
                <w:sz w:val="24"/>
                <w:szCs w:val="24"/>
              </w:rPr>
              <w:t>Инженер-лаборант</w:t>
            </w:r>
            <w:r w:rsidR="0070104A">
              <w:rPr>
                <w:rFonts w:ascii="Times New Roman" w:hAnsi="Times New Roman"/>
                <w:sz w:val="24"/>
                <w:szCs w:val="24"/>
              </w:rPr>
              <w:t xml:space="preserve"> контроля качества</w:t>
            </w:r>
          </w:p>
          <w:p w:rsidR="00FC1995" w:rsidRPr="00FC1995" w:rsidRDefault="00FC1995" w:rsidP="0070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995">
              <w:rPr>
                <w:rFonts w:ascii="Times New Roman" w:hAnsi="Times New Roman"/>
                <w:sz w:val="24"/>
                <w:szCs w:val="24"/>
              </w:rPr>
              <w:t>Инженер-лаборант химического анализа</w:t>
            </w:r>
          </w:p>
        </w:tc>
      </w:tr>
      <w:tr w:rsidR="00EB35C0" w:rsidRPr="00FD5F7F" w:rsidTr="0020701A">
        <w:trPr>
          <w:trHeight w:val="408"/>
        </w:trPr>
        <w:tc>
          <w:tcPr>
            <w:tcW w:w="5000" w:type="pct"/>
            <w:gridSpan w:val="4"/>
            <w:vAlign w:val="center"/>
          </w:tcPr>
          <w:p w:rsidR="00EB35C0" w:rsidRPr="00FD5F7F" w:rsidRDefault="00EB35C0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5C0" w:rsidRPr="00FD5F7F" w:rsidTr="0020701A">
        <w:trPr>
          <w:trHeight w:val="408"/>
        </w:trPr>
        <w:tc>
          <w:tcPr>
            <w:tcW w:w="1132" w:type="pct"/>
            <w:tcBorders>
              <w:left w:val="single" w:sz="4" w:space="0" w:color="808080"/>
            </w:tcBorders>
            <w:vAlign w:val="center"/>
          </w:tcPr>
          <w:p w:rsidR="00EB35C0" w:rsidRPr="00EE2BA1" w:rsidRDefault="00EB35C0" w:rsidP="00786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868" w:type="pct"/>
            <w:gridSpan w:val="3"/>
            <w:tcBorders>
              <w:right w:val="single" w:sz="4" w:space="0" w:color="808080"/>
            </w:tcBorders>
            <w:vAlign w:val="center"/>
          </w:tcPr>
          <w:p w:rsidR="00A53EDD" w:rsidRPr="00EE2BA1" w:rsidRDefault="00FC1995" w:rsidP="00BB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995">
              <w:rPr>
                <w:rFonts w:ascii="Times New Roman" w:hAnsi="Times New Roman"/>
                <w:sz w:val="24"/>
                <w:szCs w:val="24"/>
              </w:rPr>
              <w:t xml:space="preserve">Высшее образование - </w:t>
            </w:r>
            <w:proofErr w:type="spellStart"/>
            <w:r w:rsidRPr="00FC1995">
              <w:rPr>
                <w:rFonts w:ascii="Times New Roman" w:hAnsi="Times New Roman"/>
                <w:sz w:val="24"/>
                <w:szCs w:val="24"/>
              </w:rPr>
              <w:t>бакалавриат</w:t>
            </w:r>
            <w:proofErr w:type="spellEnd"/>
          </w:p>
        </w:tc>
      </w:tr>
      <w:tr w:rsidR="00EB35C0" w:rsidRPr="00FD5F7F" w:rsidTr="0020701A">
        <w:trPr>
          <w:trHeight w:val="408"/>
        </w:trPr>
        <w:tc>
          <w:tcPr>
            <w:tcW w:w="1132" w:type="pct"/>
            <w:tcBorders>
              <w:left w:val="single" w:sz="4" w:space="0" w:color="808080"/>
            </w:tcBorders>
            <w:vAlign w:val="center"/>
          </w:tcPr>
          <w:p w:rsidR="00EB35C0" w:rsidRPr="00EE2BA1" w:rsidRDefault="00EB35C0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Требования к опыту практической  работы</w:t>
            </w:r>
          </w:p>
        </w:tc>
        <w:tc>
          <w:tcPr>
            <w:tcW w:w="3868" w:type="pct"/>
            <w:gridSpan w:val="3"/>
            <w:tcBorders>
              <w:right w:val="single" w:sz="4" w:space="0" w:color="808080"/>
            </w:tcBorders>
            <w:vAlign w:val="center"/>
          </w:tcPr>
          <w:p w:rsidR="00EB35C0" w:rsidRPr="00EE2BA1" w:rsidRDefault="00B1658C" w:rsidP="00BB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C1995" w:rsidRPr="00FD5F7F" w:rsidTr="0020701A">
        <w:trPr>
          <w:trHeight w:val="408"/>
        </w:trPr>
        <w:tc>
          <w:tcPr>
            <w:tcW w:w="1132" w:type="pct"/>
            <w:tcBorders>
              <w:left w:val="single" w:sz="4" w:space="0" w:color="808080"/>
            </w:tcBorders>
            <w:vAlign w:val="center"/>
          </w:tcPr>
          <w:p w:rsidR="00FC1995" w:rsidRPr="00EE2BA1" w:rsidRDefault="00FC1995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68" w:type="pct"/>
            <w:gridSpan w:val="3"/>
            <w:tcBorders>
              <w:right w:val="single" w:sz="4" w:space="0" w:color="808080"/>
            </w:tcBorders>
            <w:vAlign w:val="center"/>
          </w:tcPr>
          <w:p w:rsidR="00FC1995" w:rsidRPr="00EE2BA1" w:rsidRDefault="00FC1995" w:rsidP="00AE7B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  <w:r w:rsidRPr="00EE2BA1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3"/>
            </w:r>
          </w:p>
          <w:p w:rsidR="00FC1995" w:rsidRPr="00EE2BA1" w:rsidRDefault="00FC1995" w:rsidP="00AE7B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1995" w:rsidRPr="00EE2BA1" w:rsidRDefault="00FC1995" w:rsidP="00AE7B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Прохождение обучения и проверка знаний требований охраны труда, инструктажей по охране труда, стажировки на рабочем месте и получение допуска к самостоятельной работе</w:t>
            </w:r>
            <w:r w:rsidRPr="00EE2BA1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4"/>
            </w:r>
          </w:p>
          <w:p w:rsidR="00FC1995" w:rsidRPr="00EE2BA1" w:rsidRDefault="00FC1995" w:rsidP="00AE7B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1995" w:rsidRPr="00EE2BA1" w:rsidRDefault="00FC1995" w:rsidP="00AE7B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Прохождение обучения и проверка знаний требований пожарной безопасности и пожарно-технического минимума</w:t>
            </w:r>
            <w:r w:rsidRPr="00EE2BA1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5"/>
            </w:r>
          </w:p>
        </w:tc>
      </w:tr>
      <w:tr w:rsidR="00FC1995" w:rsidRPr="00FD5F7F" w:rsidTr="0020701A">
        <w:trPr>
          <w:trHeight w:val="1031"/>
        </w:trPr>
        <w:tc>
          <w:tcPr>
            <w:tcW w:w="1132" w:type="pct"/>
            <w:tcBorders>
              <w:left w:val="single" w:sz="4" w:space="0" w:color="808080"/>
            </w:tcBorders>
            <w:vAlign w:val="center"/>
          </w:tcPr>
          <w:p w:rsidR="00FC1995" w:rsidRPr="00EE2BA1" w:rsidRDefault="00FC1995" w:rsidP="00ED1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868" w:type="pct"/>
            <w:gridSpan w:val="3"/>
            <w:tcBorders>
              <w:right w:val="single" w:sz="4" w:space="0" w:color="808080"/>
            </w:tcBorders>
            <w:vAlign w:val="center"/>
          </w:tcPr>
          <w:p w:rsidR="00FC1995" w:rsidRPr="00E71DA8" w:rsidRDefault="00FC1995" w:rsidP="00AE7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>Рекомендуется дополнительное профессиональное образование - программы повышения квалификации по профилю деятельности</w:t>
            </w:r>
          </w:p>
          <w:p w:rsidR="00FC1995" w:rsidRPr="00E71DA8" w:rsidRDefault="00FC1995" w:rsidP="00AE7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1995" w:rsidRPr="00EE2BA1" w:rsidRDefault="00FC1995" w:rsidP="00AE7B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>При необходимости присвоения категории производится на основе определения сложности трудовой деятельности с учётом уровня освоения работником навыков, приобретенного опыта и сложности выполняемых работ в порядке установленным  трудовым законодательством.</w:t>
            </w:r>
          </w:p>
        </w:tc>
      </w:tr>
      <w:tr w:rsidR="00EB35C0" w:rsidRPr="00FD5F7F" w:rsidTr="0020701A">
        <w:trPr>
          <w:trHeight w:val="611"/>
        </w:trPr>
        <w:tc>
          <w:tcPr>
            <w:tcW w:w="5000" w:type="pct"/>
            <w:gridSpan w:val="4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EE2BA1" w:rsidRDefault="00EB35C0" w:rsidP="00B75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7706FE" w:rsidRPr="00FD5F7F" w:rsidTr="0099023E">
        <w:trPr>
          <w:trHeight w:val="283"/>
        </w:trPr>
        <w:tc>
          <w:tcPr>
            <w:tcW w:w="1300" w:type="pct"/>
            <w:gridSpan w:val="2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EB35C0" w:rsidRPr="00EE2BA1" w:rsidRDefault="00FA1098" w:rsidP="00AD7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AD7FD2" w:rsidRPr="00EE2BA1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</w:tc>
        <w:tc>
          <w:tcPr>
            <w:tcW w:w="784" w:type="pct"/>
          </w:tcPr>
          <w:p w:rsidR="00EB35C0" w:rsidRPr="00EE2BA1" w:rsidRDefault="00AD7FD2" w:rsidP="00AB0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К</w:t>
            </w:r>
            <w:r w:rsidR="00EB35C0" w:rsidRPr="00EE2BA1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2916" w:type="pct"/>
            <w:tcBorders>
              <w:right w:val="single" w:sz="4" w:space="0" w:color="808080"/>
            </w:tcBorders>
          </w:tcPr>
          <w:p w:rsidR="00EB35C0" w:rsidRPr="00EE2BA1" w:rsidRDefault="00AD7FD2" w:rsidP="00AB0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Н</w:t>
            </w:r>
            <w:r w:rsidR="00EB35C0" w:rsidRPr="00EE2BA1">
              <w:rPr>
                <w:rFonts w:ascii="Times New Roman" w:hAnsi="Times New Roman"/>
                <w:sz w:val="24"/>
                <w:szCs w:val="24"/>
              </w:rPr>
              <w:t>аименование</w:t>
            </w:r>
            <w:r w:rsidRPr="00EE2BA1">
              <w:rPr>
                <w:rFonts w:ascii="Times New Roman" w:hAnsi="Times New Roman"/>
                <w:sz w:val="24"/>
                <w:szCs w:val="24"/>
              </w:rPr>
              <w:t xml:space="preserve"> базовой группы, должности (профессии) или специальности</w:t>
            </w:r>
          </w:p>
        </w:tc>
      </w:tr>
      <w:tr w:rsidR="009F0DCD" w:rsidRPr="00FD5F7F" w:rsidTr="00FC1995">
        <w:trPr>
          <w:trHeight w:val="331"/>
        </w:trPr>
        <w:tc>
          <w:tcPr>
            <w:tcW w:w="1300" w:type="pct"/>
            <w:gridSpan w:val="2"/>
            <w:tcBorders>
              <w:left w:val="single" w:sz="4" w:space="0" w:color="808080"/>
            </w:tcBorders>
            <w:vAlign w:val="center"/>
          </w:tcPr>
          <w:p w:rsidR="009F0DCD" w:rsidRPr="00EE2BA1" w:rsidRDefault="009F0DCD" w:rsidP="00FD5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784" w:type="pct"/>
            <w:tcBorders>
              <w:right w:val="single" w:sz="2" w:space="0" w:color="808080"/>
            </w:tcBorders>
            <w:vAlign w:val="center"/>
          </w:tcPr>
          <w:p w:rsidR="009F0DCD" w:rsidRPr="00CF0EE3" w:rsidRDefault="00FC1995" w:rsidP="00FC19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995">
              <w:rPr>
                <w:rFonts w:ascii="Times New Roman" w:hAnsi="Times New Roman"/>
                <w:sz w:val="24"/>
                <w:szCs w:val="24"/>
              </w:rPr>
              <w:t>2145</w:t>
            </w:r>
          </w:p>
        </w:tc>
        <w:tc>
          <w:tcPr>
            <w:tcW w:w="2916" w:type="pct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9F0DCD" w:rsidRPr="00CF0EE3" w:rsidRDefault="00FC1995" w:rsidP="00FC19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995">
              <w:rPr>
                <w:rFonts w:ascii="Times New Roman" w:hAnsi="Times New Roman"/>
                <w:sz w:val="24"/>
                <w:szCs w:val="24"/>
              </w:rPr>
              <w:t>Инженеры-химики</w:t>
            </w:r>
          </w:p>
        </w:tc>
      </w:tr>
      <w:tr w:rsidR="00693719" w:rsidRPr="00FD5F7F" w:rsidTr="00693719">
        <w:trPr>
          <w:trHeight w:val="331"/>
        </w:trPr>
        <w:tc>
          <w:tcPr>
            <w:tcW w:w="1300" w:type="pct"/>
            <w:gridSpan w:val="2"/>
            <w:tcBorders>
              <w:left w:val="single" w:sz="4" w:space="0" w:color="808080"/>
            </w:tcBorders>
            <w:vAlign w:val="center"/>
          </w:tcPr>
          <w:p w:rsidR="00693719" w:rsidRPr="00EE2BA1" w:rsidRDefault="00FC1995" w:rsidP="00EC1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693719" w:rsidRPr="00EE2BA1">
              <w:rPr>
                <w:rFonts w:ascii="Times New Roman" w:hAnsi="Times New Roman"/>
                <w:sz w:val="24"/>
                <w:szCs w:val="24"/>
              </w:rPr>
              <w:t>КС</w:t>
            </w:r>
            <w:r w:rsidR="00693719" w:rsidRPr="00EE2BA1">
              <w:rPr>
                <w:rFonts w:ascii="Times New Roman" w:hAnsi="Times New Roman"/>
                <w:sz w:val="24"/>
                <w:szCs w:val="24"/>
                <w:vertAlign w:val="superscript"/>
              </w:rPr>
              <w:endnoteReference w:id="6"/>
            </w:r>
          </w:p>
        </w:tc>
        <w:tc>
          <w:tcPr>
            <w:tcW w:w="784" w:type="pct"/>
            <w:tcBorders>
              <w:right w:val="single" w:sz="2" w:space="0" w:color="808080"/>
            </w:tcBorders>
            <w:vAlign w:val="center"/>
          </w:tcPr>
          <w:p w:rsidR="00693719" w:rsidRPr="0099023E" w:rsidRDefault="00FC1995" w:rsidP="00FC19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16" w:type="pct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693719" w:rsidRPr="0099023E" w:rsidRDefault="00FC1995" w:rsidP="00FC19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995">
              <w:rPr>
                <w:rFonts w:ascii="Times New Roman" w:hAnsi="Times New Roman"/>
                <w:sz w:val="24"/>
                <w:szCs w:val="24"/>
              </w:rPr>
              <w:t>Инженер-лаборант</w:t>
            </w:r>
          </w:p>
        </w:tc>
      </w:tr>
      <w:tr w:rsidR="00FC1995" w:rsidRPr="00FD5F7F" w:rsidTr="00693719">
        <w:trPr>
          <w:trHeight w:val="331"/>
        </w:trPr>
        <w:tc>
          <w:tcPr>
            <w:tcW w:w="1300" w:type="pct"/>
            <w:gridSpan w:val="2"/>
            <w:tcBorders>
              <w:left w:val="single" w:sz="4" w:space="0" w:color="808080"/>
            </w:tcBorders>
            <w:vAlign w:val="center"/>
          </w:tcPr>
          <w:p w:rsidR="00FC1995" w:rsidRDefault="00FC1995" w:rsidP="00FC19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995">
              <w:rPr>
                <w:rFonts w:ascii="Times New Roman" w:hAnsi="Times New Roman"/>
                <w:sz w:val="24"/>
                <w:szCs w:val="24"/>
              </w:rPr>
              <w:lastRenderedPageBreak/>
              <w:t>ОКПДТР</w:t>
            </w:r>
          </w:p>
        </w:tc>
        <w:tc>
          <w:tcPr>
            <w:tcW w:w="784" w:type="pct"/>
            <w:tcBorders>
              <w:right w:val="single" w:sz="2" w:space="0" w:color="808080"/>
            </w:tcBorders>
            <w:vAlign w:val="center"/>
          </w:tcPr>
          <w:p w:rsidR="00FC1995" w:rsidRDefault="00FC1995" w:rsidP="00FC19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995">
              <w:rPr>
                <w:rFonts w:ascii="Times New Roman" w:hAnsi="Times New Roman"/>
                <w:sz w:val="24"/>
                <w:szCs w:val="24"/>
              </w:rPr>
              <w:t>22497</w:t>
            </w:r>
          </w:p>
        </w:tc>
        <w:tc>
          <w:tcPr>
            <w:tcW w:w="2916" w:type="pct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FC1995" w:rsidRPr="00FC1995" w:rsidRDefault="00FC1995" w:rsidP="00FC19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995">
              <w:rPr>
                <w:rFonts w:ascii="Times New Roman" w:hAnsi="Times New Roman"/>
                <w:sz w:val="24"/>
                <w:szCs w:val="24"/>
              </w:rPr>
              <w:t>Инженер-лаборант</w:t>
            </w:r>
          </w:p>
        </w:tc>
      </w:tr>
      <w:tr w:rsidR="002F18D4" w:rsidRPr="00FD5F7F" w:rsidTr="00AE7BD1">
        <w:trPr>
          <w:trHeight w:val="331"/>
        </w:trPr>
        <w:tc>
          <w:tcPr>
            <w:tcW w:w="1300" w:type="pct"/>
            <w:gridSpan w:val="2"/>
            <w:vMerge w:val="restart"/>
            <w:tcBorders>
              <w:left w:val="single" w:sz="4" w:space="0" w:color="808080"/>
            </w:tcBorders>
            <w:vAlign w:val="center"/>
          </w:tcPr>
          <w:p w:rsidR="002F18D4" w:rsidRDefault="002F18D4" w:rsidP="00FC19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995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784" w:type="pct"/>
            <w:tcBorders>
              <w:right w:val="single" w:sz="2" w:space="0" w:color="808080"/>
            </w:tcBorders>
          </w:tcPr>
          <w:p w:rsidR="002F18D4" w:rsidRPr="00FC1995" w:rsidRDefault="002F18D4" w:rsidP="00FC19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995">
              <w:rPr>
                <w:rFonts w:ascii="Times New Roman" w:hAnsi="Times New Roman"/>
                <w:sz w:val="24"/>
                <w:szCs w:val="24"/>
              </w:rPr>
              <w:t>150601</w:t>
            </w:r>
          </w:p>
        </w:tc>
        <w:tc>
          <w:tcPr>
            <w:tcW w:w="2916" w:type="pct"/>
            <w:tcBorders>
              <w:left w:val="single" w:sz="2" w:space="0" w:color="808080"/>
              <w:right w:val="single" w:sz="4" w:space="0" w:color="808080"/>
            </w:tcBorders>
          </w:tcPr>
          <w:p w:rsidR="002F18D4" w:rsidRPr="00FC1995" w:rsidRDefault="002F18D4" w:rsidP="00FC19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995">
              <w:rPr>
                <w:rFonts w:ascii="Times New Roman" w:hAnsi="Times New Roman"/>
                <w:sz w:val="24"/>
                <w:szCs w:val="24"/>
              </w:rPr>
              <w:t>Материаловедение и технология новых материалов</w:t>
            </w:r>
          </w:p>
        </w:tc>
      </w:tr>
      <w:tr w:rsidR="002F18D4" w:rsidRPr="00FD5F7F" w:rsidTr="00AE7BD1">
        <w:trPr>
          <w:trHeight w:val="331"/>
        </w:trPr>
        <w:tc>
          <w:tcPr>
            <w:tcW w:w="1300" w:type="pct"/>
            <w:gridSpan w:val="2"/>
            <w:vMerge/>
            <w:tcBorders>
              <w:left w:val="single" w:sz="4" w:space="0" w:color="808080"/>
            </w:tcBorders>
            <w:vAlign w:val="center"/>
          </w:tcPr>
          <w:p w:rsidR="002F18D4" w:rsidRPr="00FC1995" w:rsidRDefault="002F18D4" w:rsidP="00FC19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pct"/>
            <w:tcBorders>
              <w:right w:val="single" w:sz="2" w:space="0" w:color="808080"/>
            </w:tcBorders>
          </w:tcPr>
          <w:p w:rsidR="002F18D4" w:rsidRPr="00B26E17" w:rsidRDefault="002F18D4" w:rsidP="00AE7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E17">
              <w:rPr>
                <w:rFonts w:ascii="Times New Roman" w:hAnsi="Times New Roman"/>
                <w:sz w:val="24"/>
                <w:szCs w:val="24"/>
              </w:rPr>
              <w:t>240100</w:t>
            </w:r>
          </w:p>
        </w:tc>
        <w:tc>
          <w:tcPr>
            <w:tcW w:w="2916" w:type="pct"/>
            <w:tcBorders>
              <w:left w:val="single" w:sz="2" w:space="0" w:color="808080"/>
              <w:right w:val="single" w:sz="4" w:space="0" w:color="808080"/>
            </w:tcBorders>
          </w:tcPr>
          <w:p w:rsidR="002F18D4" w:rsidRPr="00A27F93" w:rsidRDefault="002F18D4" w:rsidP="00AE7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F2E">
              <w:rPr>
                <w:rFonts w:ascii="Times New Roman" w:hAnsi="Times New Roman"/>
                <w:sz w:val="24"/>
                <w:szCs w:val="24"/>
              </w:rPr>
              <w:t>Химическая технология и биотехнология</w:t>
            </w:r>
          </w:p>
        </w:tc>
      </w:tr>
      <w:tr w:rsidR="002F18D4" w:rsidRPr="00FD5F7F" w:rsidTr="00AE7BD1">
        <w:trPr>
          <w:trHeight w:val="331"/>
        </w:trPr>
        <w:tc>
          <w:tcPr>
            <w:tcW w:w="1300" w:type="pct"/>
            <w:gridSpan w:val="2"/>
            <w:vMerge/>
            <w:tcBorders>
              <w:left w:val="single" w:sz="4" w:space="0" w:color="808080"/>
            </w:tcBorders>
            <w:vAlign w:val="center"/>
          </w:tcPr>
          <w:p w:rsidR="002F18D4" w:rsidRDefault="002F18D4" w:rsidP="00EC1C69">
            <w:pPr>
              <w:spacing w:after="0" w:line="240" w:lineRule="auto"/>
              <w:rPr>
                <w:rFonts w:ascii="Verdana" w:hAnsi="Verdana"/>
                <w:color w:val="333333"/>
                <w:sz w:val="19"/>
                <w:szCs w:val="19"/>
              </w:rPr>
            </w:pPr>
          </w:p>
        </w:tc>
        <w:tc>
          <w:tcPr>
            <w:tcW w:w="784" w:type="pct"/>
            <w:tcBorders>
              <w:right w:val="single" w:sz="2" w:space="0" w:color="808080"/>
            </w:tcBorders>
          </w:tcPr>
          <w:p w:rsidR="002F18D4" w:rsidRPr="00FC1995" w:rsidRDefault="002F18D4" w:rsidP="00FC19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E17">
              <w:rPr>
                <w:rFonts w:ascii="Times New Roman" w:hAnsi="Times New Roman"/>
                <w:sz w:val="24"/>
                <w:szCs w:val="24"/>
              </w:rPr>
              <w:t>24030</w:t>
            </w:r>
          </w:p>
        </w:tc>
        <w:tc>
          <w:tcPr>
            <w:tcW w:w="2916" w:type="pct"/>
            <w:tcBorders>
              <w:left w:val="single" w:sz="2" w:space="0" w:color="808080"/>
              <w:right w:val="single" w:sz="4" w:space="0" w:color="808080"/>
            </w:tcBorders>
          </w:tcPr>
          <w:p w:rsidR="002F18D4" w:rsidRPr="00FC1995" w:rsidRDefault="002F18D4" w:rsidP="00FC19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F2E">
              <w:rPr>
                <w:rFonts w:ascii="Times New Roman" w:hAnsi="Times New Roman"/>
                <w:sz w:val="24"/>
                <w:szCs w:val="24"/>
              </w:rPr>
              <w:t>Химическая технология неорганических веществ</w:t>
            </w:r>
          </w:p>
        </w:tc>
      </w:tr>
      <w:tr w:rsidR="002F18D4" w:rsidRPr="00FD5F7F" w:rsidTr="00AE7BD1">
        <w:trPr>
          <w:trHeight w:val="331"/>
        </w:trPr>
        <w:tc>
          <w:tcPr>
            <w:tcW w:w="1300" w:type="pct"/>
            <w:gridSpan w:val="2"/>
            <w:vMerge/>
            <w:tcBorders>
              <w:left w:val="single" w:sz="4" w:space="0" w:color="808080"/>
            </w:tcBorders>
            <w:vAlign w:val="center"/>
          </w:tcPr>
          <w:p w:rsidR="002F18D4" w:rsidRDefault="002F18D4" w:rsidP="00EC1C69">
            <w:pPr>
              <w:spacing w:after="0" w:line="240" w:lineRule="auto"/>
              <w:rPr>
                <w:rFonts w:ascii="Verdana" w:hAnsi="Verdana"/>
                <w:color w:val="333333"/>
                <w:sz w:val="19"/>
                <w:szCs w:val="19"/>
              </w:rPr>
            </w:pPr>
          </w:p>
        </w:tc>
        <w:tc>
          <w:tcPr>
            <w:tcW w:w="784" w:type="pct"/>
            <w:tcBorders>
              <w:right w:val="single" w:sz="2" w:space="0" w:color="808080"/>
            </w:tcBorders>
          </w:tcPr>
          <w:p w:rsidR="002F18D4" w:rsidRPr="00FC1995" w:rsidRDefault="002F18D4" w:rsidP="00FC19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E17">
              <w:rPr>
                <w:rFonts w:ascii="Times New Roman" w:hAnsi="Times New Roman"/>
                <w:sz w:val="24"/>
                <w:szCs w:val="24"/>
              </w:rPr>
              <w:t>240401</w:t>
            </w:r>
          </w:p>
        </w:tc>
        <w:tc>
          <w:tcPr>
            <w:tcW w:w="2916" w:type="pct"/>
            <w:tcBorders>
              <w:left w:val="single" w:sz="2" w:space="0" w:color="808080"/>
              <w:right w:val="single" w:sz="4" w:space="0" w:color="808080"/>
            </w:tcBorders>
          </w:tcPr>
          <w:p w:rsidR="002F18D4" w:rsidRPr="00FC1995" w:rsidRDefault="002F18D4" w:rsidP="00FC19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Химическая технология </w:t>
            </w:r>
            <w:r w:rsidRPr="00B80F2E">
              <w:rPr>
                <w:rFonts w:ascii="Times New Roman" w:hAnsi="Times New Roman"/>
                <w:sz w:val="24"/>
                <w:szCs w:val="24"/>
              </w:rPr>
              <w:t>органических веществ</w:t>
            </w:r>
          </w:p>
        </w:tc>
      </w:tr>
    </w:tbl>
    <w:p w:rsidR="00FC1995" w:rsidRDefault="00FC1995"/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15"/>
      </w:tblGrid>
      <w:tr w:rsidR="006C5BF4" w:rsidRPr="00FD5F7F" w:rsidTr="0020701A">
        <w:trPr>
          <w:trHeight w:val="592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:rsidR="006C5BF4" w:rsidRPr="00FD5F7F" w:rsidRDefault="006C5BF4" w:rsidP="00520A10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D5F7F">
              <w:rPr>
                <w:rFonts w:ascii="Times New Roman" w:hAnsi="Times New Roman"/>
                <w:b/>
                <w:sz w:val="24"/>
                <w:szCs w:val="24"/>
              </w:rPr>
              <w:t>3.1.1. Трудовая функция</w:t>
            </w:r>
          </w:p>
        </w:tc>
      </w:tr>
    </w:tbl>
    <w:p w:rsidR="00EE2BA1" w:rsidRDefault="00EE2BA1" w:rsidP="00E94E1D">
      <w:pPr>
        <w:spacing w:after="0" w:line="240" w:lineRule="auto"/>
      </w:pP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6"/>
        <w:gridCol w:w="4532"/>
        <w:gridCol w:w="703"/>
        <w:gridCol w:w="982"/>
        <w:gridCol w:w="1692"/>
        <w:gridCol w:w="600"/>
      </w:tblGrid>
      <w:tr w:rsidR="00EE2BA1" w:rsidRPr="00FD5F7F" w:rsidTr="0020701A">
        <w:trPr>
          <w:trHeight w:val="278"/>
        </w:trPr>
        <w:tc>
          <w:tcPr>
            <w:tcW w:w="87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C5BF4" w:rsidRPr="00EE2BA1" w:rsidRDefault="006C5BF4" w:rsidP="00E94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C5BF4" w:rsidRPr="00701F7F" w:rsidRDefault="006268C9" w:rsidP="00E94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</w:rPr>
              <w:t>Анализ</w:t>
            </w:r>
            <w:r w:rsidRPr="0038511E">
              <w:rPr>
                <w:rFonts w:ascii="Times New Roman" w:eastAsiaTheme="minorEastAsia" w:hAnsi="Times New Roman"/>
              </w:rPr>
              <w:t xml:space="preserve"> сырьевых </w:t>
            </w:r>
            <w:r>
              <w:rPr>
                <w:rFonts w:ascii="Times New Roman" w:eastAsiaTheme="minorEastAsia" w:hAnsi="Times New Roman"/>
              </w:rPr>
              <w:t>компонентов</w:t>
            </w:r>
            <w:r w:rsidRPr="0038511E">
              <w:rPr>
                <w:rFonts w:ascii="Times New Roman" w:eastAsiaTheme="minorEastAsia" w:hAnsi="Times New Roman"/>
              </w:rPr>
              <w:t xml:space="preserve"> для </w:t>
            </w:r>
            <w:r>
              <w:rPr>
                <w:rFonts w:ascii="Times New Roman" w:eastAsiaTheme="minorEastAsia" w:hAnsi="Times New Roman"/>
              </w:rPr>
              <w:t>производства лакокрасочных материалов на соответствие техническим характеристикам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C5BF4" w:rsidRPr="00FD5F7F" w:rsidRDefault="006C5BF4" w:rsidP="00E94E1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D5F7F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C5BF4" w:rsidRPr="008D445F" w:rsidRDefault="00F85FF0" w:rsidP="0070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45F">
              <w:rPr>
                <w:rFonts w:ascii="Times New Roman" w:hAnsi="Times New Roman"/>
                <w:sz w:val="24"/>
                <w:szCs w:val="24"/>
              </w:rPr>
              <w:t>А/01.</w:t>
            </w:r>
            <w:r w:rsidR="00FC199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C5BF4" w:rsidRPr="00EE2BA1" w:rsidRDefault="006C5BF4" w:rsidP="00E94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C5BF4" w:rsidRPr="008D445F" w:rsidRDefault="00FC1995" w:rsidP="00E94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EE2BA1" w:rsidRDefault="00EE2BA1" w:rsidP="00E94E1D">
      <w:pPr>
        <w:spacing w:after="0" w:line="240" w:lineRule="auto"/>
      </w:pPr>
    </w:p>
    <w:tbl>
      <w:tblPr>
        <w:tblW w:w="4948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8"/>
        <w:gridCol w:w="1314"/>
        <w:gridCol w:w="476"/>
        <w:gridCol w:w="2465"/>
        <w:gridCol w:w="1450"/>
        <w:gridCol w:w="19"/>
        <w:gridCol w:w="1931"/>
      </w:tblGrid>
      <w:tr w:rsidR="00E94E1D" w:rsidRPr="00FD5F7F" w:rsidTr="0020701A">
        <w:trPr>
          <w:trHeight w:val="488"/>
        </w:trPr>
        <w:tc>
          <w:tcPr>
            <w:tcW w:w="1289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C5BF4" w:rsidRPr="00EE2BA1" w:rsidRDefault="006C5BF4" w:rsidP="00E94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C5BF4" w:rsidRPr="00EE2BA1" w:rsidRDefault="006C5BF4" w:rsidP="00E94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3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C5BF4" w:rsidRPr="00EE2BA1" w:rsidRDefault="00EE2BA1" w:rsidP="00E94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9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C5BF4" w:rsidRPr="00EE2BA1" w:rsidRDefault="006C5BF4" w:rsidP="00E94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0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C5BF4" w:rsidRPr="00EE2BA1" w:rsidRDefault="006C5BF4" w:rsidP="00E94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C5BF4" w:rsidRPr="00EE2BA1" w:rsidRDefault="006C5BF4" w:rsidP="00E94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4E1D" w:rsidRPr="0099023E" w:rsidTr="0020701A">
        <w:trPr>
          <w:trHeight w:val="479"/>
        </w:trPr>
        <w:tc>
          <w:tcPr>
            <w:tcW w:w="1289" w:type="pct"/>
            <w:tcBorders>
              <w:top w:val="nil"/>
              <w:bottom w:val="nil"/>
              <w:right w:val="nil"/>
            </w:tcBorders>
            <w:vAlign w:val="center"/>
          </w:tcPr>
          <w:p w:rsidR="006C5BF4" w:rsidRPr="0099023E" w:rsidRDefault="006C5BF4" w:rsidP="00E94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C5BF4" w:rsidRPr="0099023E" w:rsidRDefault="006C5BF4" w:rsidP="00E94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C5BF4" w:rsidRPr="0099023E" w:rsidRDefault="006C5BF4" w:rsidP="00E94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23E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3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C5BF4" w:rsidRPr="0099023E" w:rsidRDefault="006C5BF4" w:rsidP="00E94E1D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23E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EE2BA1" w:rsidRDefault="00EE2BA1" w:rsidP="00E94E1D">
      <w:pPr>
        <w:spacing w:after="0" w:line="240" w:lineRule="auto"/>
      </w:pP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1"/>
        <w:gridCol w:w="7654"/>
      </w:tblGrid>
      <w:tr w:rsidR="00FC1995" w:rsidRPr="00E71DA8" w:rsidTr="00AE7BD1">
        <w:trPr>
          <w:trHeight w:val="235"/>
        </w:trPr>
        <w:tc>
          <w:tcPr>
            <w:tcW w:w="129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C1995" w:rsidRPr="00E71DA8" w:rsidRDefault="00FC1995" w:rsidP="00EE2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C1995" w:rsidRPr="004A19B3" w:rsidRDefault="0070104A" w:rsidP="004A19B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A19B3">
              <w:rPr>
                <w:rFonts w:ascii="Times New Roman" w:eastAsiaTheme="minorEastAsia" w:hAnsi="Times New Roman"/>
                <w:sz w:val="24"/>
                <w:szCs w:val="24"/>
              </w:rPr>
              <w:t>Контроль о</w:t>
            </w:r>
            <w:r w:rsidR="00FC1995" w:rsidRPr="004A19B3">
              <w:rPr>
                <w:rFonts w:ascii="Times New Roman" w:eastAsiaTheme="minorEastAsia" w:hAnsi="Times New Roman"/>
                <w:sz w:val="24"/>
                <w:szCs w:val="24"/>
              </w:rPr>
              <w:t>тбор</w:t>
            </w:r>
            <w:r w:rsidRPr="004A19B3">
              <w:rPr>
                <w:rFonts w:ascii="Times New Roman" w:eastAsiaTheme="minorEastAsia" w:hAnsi="Times New Roman"/>
                <w:sz w:val="24"/>
                <w:szCs w:val="24"/>
              </w:rPr>
              <w:t>а</w:t>
            </w:r>
            <w:r w:rsidR="00FC1995" w:rsidRPr="004A19B3">
              <w:rPr>
                <w:rFonts w:ascii="Times New Roman" w:eastAsiaTheme="minorEastAsia" w:hAnsi="Times New Roman"/>
                <w:sz w:val="24"/>
                <w:szCs w:val="24"/>
              </w:rPr>
              <w:t xml:space="preserve"> проб </w:t>
            </w:r>
            <w:r w:rsidR="004A19B3" w:rsidRPr="004A19B3">
              <w:rPr>
                <w:rFonts w:ascii="Times New Roman" w:eastAsiaTheme="minorEastAsia" w:hAnsi="Times New Roman"/>
                <w:sz w:val="24"/>
                <w:szCs w:val="24"/>
              </w:rPr>
              <w:t xml:space="preserve">сырьевых компонентов </w:t>
            </w:r>
            <w:r w:rsidR="00FC1995" w:rsidRPr="004A19B3">
              <w:rPr>
                <w:rFonts w:ascii="Times New Roman" w:eastAsiaTheme="minorEastAsia" w:hAnsi="Times New Roman"/>
                <w:sz w:val="24"/>
                <w:szCs w:val="24"/>
              </w:rPr>
              <w:t xml:space="preserve">для проведения </w:t>
            </w:r>
            <w:r w:rsidRPr="004A19B3">
              <w:rPr>
                <w:rFonts w:ascii="Times New Roman" w:eastAsiaTheme="minorEastAsia" w:hAnsi="Times New Roman"/>
                <w:sz w:val="24"/>
                <w:szCs w:val="24"/>
              </w:rPr>
              <w:t xml:space="preserve">анализа </w:t>
            </w:r>
          </w:p>
        </w:tc>
      </w:tr>
      <w:tr w:rsidR="00FC1995" w:rsidRPr="00E71DA8" w:rsidTr="00AE7BD1">
        <w:trPr>
          <w:trHeight w:val="234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C1995" w:rsidRPr="00E71DA8" w:rsidRDefault="00FC1995" w:rsidP="00957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C1995" w:rsidRPr="004A19B3" w:rsidRDefault="00BA40A4" w:rsidP="0028268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A19B3">
              <w:rPr>
                <w:rFonts w:ascii="Times New Roman" w:eastAsiaTheme="minorEastAsia" w:hAnsi="Times New Roman"/>
                <w:sz w:val="24"/>
                <w:szCs w:val="24"/>
              </w:rPr>
              <w:t>Документальное оформление процедуры отбора проб</w:t>
            </w:r>
          </w:p>
        </w:tc>
      </w:tr>
      <w:tr w:rsidR="00BA40A4" w:rsidRPr="00E71DA8" w:rsidTr="00AE7BD1">
        <w:trPr>
          <w:trHeight w:val="234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A40A4" w:rsidRPr="00E71DA8" w:rsidRDefault="00BA40A4" w:rsidP="00957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A40A4" w:rsidRPr="004A19B3" w:rsidRDefault="00BA40A4" w:rsidP="0073454F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A19B3">
              <w:rPr>
                <w:rFonts w:ascii="Times New Roman" w:eastAsiaTheme="minorEastAsia" w:hAnsi="Times New Roman"/>
                <w:sz w:val="24"/>
                <w:szCs w:val="24"/>
              </w:rPr>
              <w:t>Проверка технических характеристик сырьевых компонентов на соответствие нормативно-технической документаци</w:t>
            </w:r>
            <w:r w:rsidR="0073454F">
              <w:rPr>
                <w:rFonts w:ascii="Times New Roman" w:eastAsiaTheme="minorEastAsia" w:hAnsi="Times New Roman"/>
                <w:sz w:val="24"/>
                <w:szCs w:val="24"/>
              </w:rPr>
              <w:t>и</w:t>
            </w:r>
          </w:p>
        </w:tc>
      </w:tr>
      <w:tr w:rsidR="00BA40A4" w:rsidRPr="00E71DA8" w:rsidTr="00BA40A4">
        <w:trPr>
          <w:trHeight w:val="403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A40A4" w:rsidRPr="00E71DA8" w:rsidRDefault="00BA40A4" w:rsidP="00957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A40A4" w:rsidRPr="004A19B3" w:rsidRDefault="00BA40A4" w:rsidP="00BA40A4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A19B3">
              <w:rPr>
                <w:rFonts w:ascii="Times New Roman" w:eastAsiaTheme="minorEastAsia" w:hAnsi="Times New Roman"/>
                <w:sz w:val="24"/>
                <w:szCs w:val="24"/>
              </w:rPr>
              <w:t xml:space="preserve">Проведение анализа технических характеристик сырьевых материалов и компонентов </w:t>
            </w:r>
          </w:p>
        </w:tc>
      </w:tr>
      <w:tr w:rsidR="00FC1995" w:rsidRPr="00E71DA8" w:rsidTr="00701F7F">
        <w:trPr>
          <w:trHeight w:val="216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C1995" w:rsidRPr="00E71DA8" w:rsidRDefault="00FC1995" w:rsidP="00957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C1995" w:rsidRPr="00822F29" w:rsidRDefault="007B1CE5" w:rsidP="00BA40A4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A19B3">
              <w:rPr>
                <w:rFonts w:ascii="Times New Roman" w:eastAsiaTheme="minorEastAsia" w:hAnsi="Times New Roman"/>
                <w:sz w:val="24"/>
                <w:szCs w:val="24"/>
              </w:rPr>
              <w:t xml:space="preserve">Определение физико-химических показателей </w:t>
            </w:r>
            <w:r w:rsidR="00BA40A4" w:rsidRPr="004A19B3">
              <w:rPr>
                <w:rFonts w:ascii="Times New Roman" w:eastAsiaTheme="minorEastAsia" w:hAnsi="Times New Roman"/>
                <w:sz w:val="24"/>
                <w:szCs w:val="24"/>
              </w:rPr>
              <w:t>сырьевых компонентов</w:t>
            </w:r>
          </w:p>
        </w:tc>
      </w:tr>
      <w:tr w:rsidR="00FC1995" w:rsidRPr="00E71DA8" w:rsidTr="00701F7F">
        <w:trPr>
          <w:trHeight w:val="216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C1995" w:rsidRPr="00E71DA8" w:rsidRDefault="00FC1995" w:rsidP="00957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C1995" w:rsidRPr="004A19B3" w:rsidRDefault="007B1CE5" w:rsidP="00822F2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A19B3">
              <w:rPr>
                <w:rFonts w:ascii="Times New Roman" w:eastAsiaTheme="minorEastAsia" w:hAnsi="Times New Roman"/>
                <w:sz w:val="24"/>
                <w:szCs w:val="24"/>
              </w:rPr>
              <w:t>Оформление документов отчетности по качеству на принятые и забракованные материалы и составы</w:t>
            </w:r>
          </w:p>
        </w:tc>
      </w:tr>
      <w:tr w:rsidR="00BA40A4" w:rsidRPr="00E71DA8" w:rsidTr="00BA40A4">
        <w:trPr>
          <w:trHeight w:val="409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A40A4" w:rsidRPr="00E71DA8" w:rsidRDefault="00BA40A4" w:rsidP="00957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A40A4" w:rsidRPr="004A19B3" w:rsidRDefault="00BA40A4" w:rsidP="00822F2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A19B3">
              <w:rPr>
                <w:rFonts w:ascii="Times New Roman" w:eastAsiaTheme="minorEastAsia" w:hAnsi="Times New Roman"/>
                <w:sz w:val="24"/>
                <w:szCs w:val="24"/>
              </w:rPr>
              <w:t>Проведение исследований рынка лакокрасочных материалов и сырья для их производства</w:t>
            </w:r>
          </w:p>
        </w:tc>
      </w:tr>
      <w:tr w:rsidR="001744CB" w:rsidRPr="00E71DA8" w:rsidTr="00AE7BD1">
        <w:trPr>
          <w:trHeight w:val="248"/>
        </w:trPr>
        <w:tc>
          <w:tcPr>
            <w:tcW w:w="1290" w:type="pct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744CB" w:rsidRPr="00E71DA8" w:rsidDel="002A1D54" w:rsidRDefault="001744CB" w:rsidP="004A435D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744CB" w:rsidRPr="004A19B3" w:rsidRDefault="001744CB" w:rsidP="00AE7BD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A19B3">
              <w:rPr>
                <w:rFonts w:ascii="Times New Roman" w:eastAsiaTheme="minorEastAsia" w:hAnsi="Times New Roman"/>
                <w:sz w:val="24"/>
                <w:szCs w:val="24"/>
              </w:rPr>
              <w:t>Оценивать качество</w:t>
            </w:r>
            <w:r w:rsidR="00E4482D" w:rsidRPr="004A19B3">
              <w:rPr>
                <w:rFonts w:ascii="Times New Roman" w:eastAsiaTheme="minorEastAsia" w:hAnsi="Times New Roman"/>
                <w:sz w:val="24"/>
                <w:szCs w:val="24"/>
              </w:rPr>
              <w:t xml:space="preserve"> сырьевых</w:t>
            </w:r>
            <w:r w:rsidRPr="004A19B3">
              <w:rPr>
                <w:rFonts w:ascii="Times New Roman" w:eastAsiaTheme="minorEastAsia" w:hAnsi="Times New Roman"/>
                <w:sz w:val="24"/>
                <w:szCs w:val="24"/>
              </w:rPr>
              <w:t xml:space="preserve"> материалов</w:t>
            </w:r>
            <w:r w:rsidR="00E4482D" w:rsidRPr="004A19B3">
              <w:rPr>
                <w:rFonts w:ascii="Times New Roman" w:eastAsiaTheme="minorEastAsia" w:hAnsi="Times New Roman"/>
                <w:sz w:val="24"/>
                <w:szCs w:val="24"/>
              </w:rPr>
              <w:t xml:space="preserve"> и компонентов</w:t>
            </w:r>
            <w:r w:rsidRPr="004A19B3">
              <w:rPr>
                <w:rFonts w:ascii="Times New Roman" w:eastAsiaTheme="minorEastAsia" w:hAnsi="Times New Roman"/>
                <w:sz w:val="24"/>
                <w:szCs w:val="24"/>
              </w:rPr>
              <w:t>, применяемых для производства лакокрасочных материалов</w:t>
            </w:r>
          </w:p>
        </w:tc>
      </w:tr>
      <w:tr w:rsidR="001744CB" w:rsidRPr="00E71DA8" w:rsidTr="00AE7BD1">
        <w:trPr>
          <w:trHeight w:val="252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744CB" w:rsidRPr="00E71DA8" w:rsidDel="002A1D54" w:rsidRDefault="001744CB" w:rsidP="004A435D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744CB" w:rsidRPr="004A19B3" w:rsidRDefault="001744CB" w:rsidP="00E4482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A19B3">
              <w:rPr>
                <w:rFonts w:ascii="Times New Roman" w:eastAsiaTheme="minorEastAsia" w:hAnsi="Times New Roman"/>
                <w:sz w:val="24"/>
                <w:szCs w:val="24"/>
              </w:rPr>
              <w:t xml:space="preserve">Определять </w:t>
            </w:r>
            <w:r w:rsidR="00E4482D" w:rsidRPr="004A19B3">
              <w:rPr>
                <w:rFonts w:ascii="Times New Roman" w:eastAsiaTheme="minorEastAsia" w:hAnsi="Times New Roman"/>
                <w:sz w:val="24"/>
                <w:szCs w:val="24"/>
              </w:rPr>
              <w:t xml:space="preserve">физико-химические свойства </w:t>
            </w:r>
            <w:r w:rsidRPr="004A19B3">
              <w:rPr>
                <w:rFonts w:ascii="Times New Roman" w:eastAsiaTheme="minorEastAsia" w:hAnsi="Times New Roman"/>
                <w:sz w:val="24"/>
                <w:szCs w:val="24"/>
              </w:rPr>
              <w:t xml:space="preserve">растворителей, разбавителей, сиккативов и </w:t>
            </w:r>
            <w:r w:rsidR="00E4482D" w:rsidRPr="004A19B3">
              <w:rPr>
                <w:rFonts w:ascii="Times New Roman" w:eastAsiaTheme="minorEastAsia" w:hAnsi="Times New Roman"/>
                <w:sz w:val="24"/>
                <w:szCs w:val="24"/>
              </w:rPr>
              <w:t>добавок</w:t>
            </w:r>
          </w:p>
        </w:tc>
      </w:tr>
      <w:tr w:rsidR="001744CB" w:rsidRPr="00E71DA8" w:rsidTr="00AE7BD1">
        <w:trPr>
          <w:trHeight w:val="189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744CB" w:rsidRPr="00E71DA8" w:rsidDel="002A1D54" w:rsidRDefault="001744CB" w:rsidP="004A435D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744CB" w:rsidRPr="004A19B3" w:rsidRDefault="00E4482D" w:rsidP="00E4482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A19B3">
              <w:rPr>
                <w:rFonts w:ascii="Times New Roman" w:eastAsiaTheme="minorEastAsia" w:hAnsi="Times New Roman"/>
                <w:sz w:val="24"/>
                <w:szCs w:val="24"/>
              </w:rPr>
              <w:t>Использовать</w:t>
            </w:r>
            <w:r w:rsidR="002F01EB" w:rsidRPr="004A19B3">
              <w:rPr>
                <w:rFonts w:ascii="Times New Roman" w:eastAsiaTheme="minorEastAsia" w:hAnsi="Times New Roman"/>
                <w:sz w:val="24"/>
                <w:szCs w:val="24"/>
              </w:rPr>
              <w:t xml:space="preserve"> методики проведения </w:t>
            </w:r>
            <w:r w:rsidRPr="004A19B3">
              <w:rPr>
                <w:rFonts w:ascii="Times New Roman" w:eastAsiaTheme="minorEastAsia" w:hAnsi="Times New Roman"/>
                <w:sz w:val="24"/>
                <w:szCs w:val="24"/>
              </w:rPr>
              <w:t>анализа характеристик и свойств</w:t>
            </w:r>
            <w:r w:rsidR="002F01EB" w:rsidRPr="004A19B3">
              <w:rPr>
                <w:rFonts w:ascii="Times New Roman" w:eastAsiaTheme="minorEastAsia" w:hAnsi="Times New Roman"/>
                <w:sz w:val="24"/>
                <w:szCs w:val="24"/>
              </w:rPr>
              <w:t xml:space="preserve"> сырьевых материалов</w:t>
            </w:r>
            <w:r w:rsidRPr="004A19B3">
              <w:rPr>
                <w:rFonts w:ascii="Times New Roman" w:eastAsiaTheme="minorEastAsia" w:hAnsi="Times New Roman"/>
                <w:sz w:val="24"/>
                <w:szCs w:val="24"/>
              </w:rPr>
              <w:t xml:space="preserve"> и компонентов</w:t>
            </w:r>
          </w:p>
        </w:tc>
      </w:tr>
      <w:tr w:rsidR="001744CB" w:rsidRPr="00E71DA8" w:rsidTr="00AE7BD1">
        <w:trPr>
          <w:trHeight w:val="189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744CB" w:rsidRPr="00E71DA8" w:rsidDel="002A1D54" w:rsidRDefault="001744CB" w:rsidP="004A435D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744CB" w:rsidRPr="004A19B3" w:rsidRDefault="00822F29" w:rsidP="00822F2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Анализировать</w:t>
            </w:r>
            <w:r w:rsidR="00E4482D" w:rsidRPr="004A19B3">
              <w:rPr>
                <w:rFonts w:ascii="Times New Roman" w:eastAsiaTheme="minorEastAsia" w:hAnsi="Times New Roman"/>
                <w:sz w:val="24"/>
                <w:szCs w:val="24"/>
              </w:rPr>
              <w:t xml:space="preserve"> актуальность методик измерения характеристик</w:t>
            </w:r>
          </w:p>
        </w:tc>
      </w:tr>
      <w:tr w:rsidR="00822F29" w:rsidRPr="00E71DA8" w:rsidTr="00AE7BD1">
        <w:trPr>
          <w:trHeight w:val="189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22F29" w:rsidRPr="00E71DA8" w:rsidDel="002A1D54" w:rsidRDefault="00822F29" w:rsidP="004A435D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22F29" w:rsidRDefault="00822F29" w:rsidP="00822F2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А</w:t>
            </w:r>
            <w:r w:rsidRPr="004A19B3">
              <w:rPr>
                <w:rFonts w:ascii="Times New Roman" w:eastAsiaTheme="minorEastAsia" w:hAnsi="Times New Roman"/>
                <w:sz w:val="24"/>
                <w:szCs w:val="24"/>
              </w:rPr>
              <w:t>даптировать методик измерения характеристик к условиям проведения анализа</w:t>
            </w:r>
          </w:p>
        </w:tc>
      </w:tr>
      <w:tr w:rsidR="002F01EB" w:rsidRPr="00E71DA8" w:rsidTr="00AE7BD1">
        <w:trPr>
          <w:trHeight w:val="191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F01EB" w:rsidRPr="00E71DA8" w:rsidDel="002A1D54" w:rsidRDefault="002F01EB" w:rsidP="004A435D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F01EB" w:rsidRPr="004A19B3" w:rsidRDefault="002F01EB" w:rsidP="000515F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A19B3">
              <w:rPr>
                <w:rFonts w:ascii="Times New Roman" w:eastAsiaTheme="minorEastAsia" w:hAnsi="Times New Roman"/>
                <w:sz w:val="24"/>
                <w:szCs w:val="24"/>
              </w:rPr>
              <w:t xml:space="preserve">Использовать средства измерения и контроля для </w:t>
            </w:r>
            <w:r w:rsidR="00E4482D" w:rsidRPr="004A19B3">
              <w:rPr>
                <w:rFonts w:ascii="Times New Roman" w:eastAsiaTheme="minorEastAsia" w:hAnsi="Times New Roman"/>
                <w:sz w:val="24"/>
                <w:szCs w:val="24"/>
              </w:rPr>
              <w:t>определения свойств и измерения физико-химических характеристик</w:t>
            </w:r>
            <w:r w:rsidR="00BB3D0D" w:rsidRPr="004A19B3">
              <w:rPr>
                <w:rFonts w:ascii="Times New Roman" w:eastAsiaTheme="minorEastAsia" w:hAnsi="Times New Roman"/>
                <w:sz w:val="24"/>
                <w:szCs w:val="24"/>
              </w:rPr>
              <w:t xml:space="preserve"> сырьевых материалов и компонентов</w:t>
            </w:r>
          </w:p>
        </w:tc>
      </w:tr>
      <w:tr w:rsidR="002F01EB" w:rsidRPr="00E71DA8" w:rsidTr="00AE7BD1">
        <w:trPr>
          <w:trHeight w:val="196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F01EB" w:rsidRPr="00E71DA8" w:rsidDel="002A1D54" w:rsidRDefault="002F01EB" w:rsidP="004A435D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F01EB" w:rsidRPr="004A19B3" w:rsidRDefault="002F01EB" w:rsidP="00E730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9B3">
              <w:rPr>
                <w:rFonts w:ascii="Times New Roman" w:eastAsiaTheme="minorEastAsia" w:hAnsi="Times New Roman"/>
                <w:sz w:val="24"/>
                <w:szCs w:val="24"/>
              </w:rPr>
              <w:t xml:space="preserve">Составлять </w:t>
            </w:r>
            <w:r w:rsidR="00E730A5">
              <w:rPr>
                <w:rFonts w:ascii="Times New Roman" w:eastAsiaTheme="minorEastAsia" w:hAnsi="Times New Roman"/>
                <w:sz w:val="24"/>
                <w:szCs w:val="24"/>
              </w:rPr>
              <w:t>документацию</w:t>
            </w:r>
            <w:r w:rsidRPr="004A19B3">
              <w:rPr>
                <w:rFonts w:ascii="Times New Roman" w:eastAsiaTheme="minorEastAsia" w:hAnsi="Times New Roman"/>
                <w:sz w:val="24"/>
                <w:szCs w:val="24"/>
              </w:rPr>
              <w:t xml:space="preserve"> по </w:t>
            </w:r>
            <w:r w:rsidR="00631039" w:rsidRPr="004A19B3">
              <w:rPr>
                <w:rFonts w:ascii="Times New Roman" w:eastAsiaTheme="minorEastAsia" w:hAnsi="Times New Roman"/>
                <w:sz w:val="24"/>
                <w:szCs w:val="24"/>
              </w:rPr>
              <w:t>результатам исследования сырьевых материалов и компонентов</w:t>
            </w:r>
          </w:p>
        </w:tc>
      </w:tr>
      <w:tr w:rsidR="00B30D23" w:rsidRPr="00E71DA8" w:rsidTr="00AE7BD1">
        <w:trPr>
          <w:trHeight w:val="189"/>
        </w:trPr>
        <w:tc>
          <w:tcPr>
            <w:tcW w:w="129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30D23" w:rsidRPr="00E71DA8" w:rsidRDefault="00B30D23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DA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0D23" w:rsidRPr="004A19B3" w:rsidRDefault="00B30D23" w:rsidP="00234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9B3">
              <w:rPr>
                <w:rFonts w:ascii="Times New Roman" w:hAnsi="Times New Roman"/>
                <w:sz w:val="24"/>
                <w:szCs w:val="24"/>
              </w:rPr>
              <w:t>Способы и методы анализа сырьевых материалов и компонентов</w:t>
            </w:r>
          </w:p>
        </w:tc>
      </w:tr>
      <w:tr w:rsidR="00B30D23" w:rsidRPr="00E71DA8" w:rsidTr="00AE7BD1">
        <w:trPr>
          <w:trHeight w:val="189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30D23" w:rsidRPr="00E71DA8" w:rsidDel="002A1D54" w:rsidRDefault="00B30D23" w:rsidP="004A43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0D23" w:rsidRPr="004A19B3" w:rsidRDefault="00B30D23" w:rsidP="00234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9B3">
              <w:rPr>
                <w:rFonts w:ascii="Times New Roman" w:eastAsiaTheme="minorEastAsia" w:hAnsi="Times New Roman"/>
                <w:sz w:val="24"/>
                <w:szCs w:val="24"/>
              </w:rPr>
              <w:t>Виды растворителей и разбавителей, их свойства, назначение и применение</w:t>
            </w:r>
          </w:p>
        </w:tc>
      </w:tr>
      <w:tr w:rsidR="00B30D23" w:rsidRPr="00E71DA8" w:rsidTr="00AE7BD1">
        <w:trPr>
          <w:trHeight w:val="189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30D23" w:rsidRPr="00E71DA8" w:rsidDel="002A1D54" w:rsidRDefault="00B30D23" w:rsidP="004A43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0D23" w:rsidRPr="004A19B3" w:rsidRDefault="00B30D23" w:rsidP="005C31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9B3">
              <w:rPr>
                <w:rFonts w:ascii="Times New Roman" w:hAnsi="Times New Roman"/>
                <w:sz w:val="24"/>
                <w:szCs w:val="24"/>
              </w:rPr>
              <w:t>Технические характеристики качества применяемых материалов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компонентов</w:t>
            </w:r>
          </w:p>
        </w:tc>
      </w:tr>
      <w:tr w:rsidR="00B30D23" w:rsidRPr="00E71DA8" w:rsidTr="00B30D23">
        <w:trPr>
          <w:trHeight w:val="189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30D23" w:rsidRPr="00E71DA8" w:rsidDel="002A1D54" w:rsidRDefault="00B30D23" w:rsidP="004A43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30D23" w:rsidRPr="004A19B3" w:rsidRDefault="00B30D23" w:rsidP="00B30D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4A19B3">
              <w:rPr>
                <w:rFonts w:ascii="Times New Roman" w:hAnsi="Times New Roman"/>
                <w:sz w:val="24"/>
                <w:szCs w:val="24"/>
              </w:rPr>
              <w:t xml:space="preserve">ребования, предъявляемые к </w:t>
            </w:r>
            <w:r>
              <w:rPr>
                <w:rFonts w:ascii="Times New Roman" w:hAnsi="Times New Roman"/>
                <w:sz w:val="24"/>
                <w:szCs w:val="24"/>
              </w:rPr>
              <w:t>материалам и компонентам</w:t>
            </w:r>
            <w:r w:rsidRPr="004A19B3">
              <w:rPr>
                <w:rFonts w:ascii="Times New Roman" w:hAnsi="Times New Roman"/>
                <w:sz w:val="24"/>
                <w:szCs w:val="24"/>
              </w:rPr>
              <w:t xml:space="preserve"> в соответствии с нормативно-технической документацией</w:t>
            </w:r>
          </w:p>
        </w:tc>
      </w:tr>
      <w:tr w:rsidR="00B30D23" w:rsidRPr="00E71DA8" w:rsidTr="002F01EB">
        <w:trPr>
          <w:trHeight w:val="189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30D23" w:rsidRPr="00E71DA8" w:rsidDel="002A1D54" w:rsidRDefault="00B30D23" w:rsidP="004A43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30D23" w:rsidRPr="004A19B3" w:rsidRDefault="00B30D23" w:rsidP="00265A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9B3">
              <w:rPr>
                <w:rFonts w:ascii="Times New Roman" w:hAnsi="Times New Roman"/>
                <w:sz w:val="24"/>
                <w:szCs w:val="24"/>
              </w:rPr>
              <w:t>Методы и п</w:t>
            </w:r>
            <w:r w:rsidRPr="004A19B3">
              <w:rPr>
                <w:rFonts w:ascii="Times New Roman" w:eastAsiaTheme="minorEastAsia" w:hAnsi="Times New Roman"/>
                <w:sz w:val="24"/>
                <w:szCs w:val="24"/>
              </w:rPr>
              <w:t xml:space="preserve">равила отбора проб для проведения проверки качества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сырьевых </w:t>
            </w:r>
            <w:r w:rsidRPr="004A19B3">
              <w:rPr>
                <w:rFonts w:ascii="Times New Roman" w:eastAsiaTheme="minorEastAsia" w:hAnsi="Times New Roman"/>
                <w:sz w:val="24"/>
                <w:szCs w:val="24"/>
              </w:rPr>
              <w:t>материалов для производства лакокрасочных материалов</w:t>
            </w:r>
          </w:p>
        </w:tc>
      </w:tr>
      <w:tr w:rsidR="00B30D23" w:rsidRPr="00E71DA8" w:rsidTr="00AE7BD1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30D23" w:rsidRPr="00E71DA8" w:rsidDel="002A1D54" w:rsidRDefault="00B30D23" w:rsidP="004A43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0D23" w:rsidRPr="004A19B3" w:rsidRDefault="00B30D23" w:rsidP="00AE7B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9B3">
              <w:rPr>
                <w:rFonts w:ascii="Times New Roman" w:hAnsi="Times New Roman"/>
                <w:sz w:val="24"/>
                <w:szCs w:val="24"/>
              </w:rPr>
              <w:t xml:space="preserve">Нормативно-техническая документация, </w:t>
            </w:r>
            <w:r>
              <w:rPr>
                <w:rFonts w:ascii="Times New Roman" w:hAnsi="Times New Roman"/>
                <w:sz w:val="24"/>
                <w:szCs w:val="24"/>
              </w:rPr>
              <w:t>регламентирующая</w:t>
            </w:r>
            <w:r w:rsidRPr="004A19B3">
              <w:rPr>
                <w:rFonts w:ascii="Times New Roman" w:hAnsi="Times New Roman"/>
                <w:sz w:val="24"/>
                <w:szCs w:val="24"/>
              </w:rPr>
              <w:t xml:space="preserve"> отбор, маркировку, транспортировку и хранение проб</w:t>
            </w:r>
          </w:p>
        </w:tc>
      </w:tr>
      <w:tr w:rsidR="00B30D23" w:rsidRPr="00E71DA8" w:rsidTr="001744CB">
        <w:trPr>
          <w:trHeight w:val="473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30D23" w:rsidRPr="00E71DA8" w:rsidDel="002A1D54" w:rsidRDefault="00B30D23" w:rsidP="004A43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30D23" w:rsidRPr="004A19B3" w:rsidRDefault="00B30D23" w:rsidP="00B30D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9B3">
              <w:rPr>
                <w:rFonts w:ascii="Times New Roman" w:eastAsiaTheme="minorEastAsia" w:hAnsi="Times New Roman"/>
                <w:sz w:val="24"/>
                <w:szCs w:val="24"/>
              </w:rPr>
              <w:t>Правила составлени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я</w:t>
            </w:r>
            <w:r w:rsidRPr="004A19B3">
              <w:rPr>
                <w:rFonts w:ascii="Times New Roman" w:eastAsiaTheme="minorEastAsia" w:hAnsi="Times New Roman"/>
                <w:sz w:val="24"/>
                <w:szCs w:val="24"/>
              </w:rPr>
              <w:t xml:space="preserve"> документов учета на принятые и забракованные материалы</w:t>
            </w:r>
          </w:p>
        </w:tc>
      </w:tr>
      <w:tr w:rsidR="00B30D23" w:rsidRPr="00E71DA8" w:rsidTr="00AE7BD1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30D23" w:rsidRPr="00E71DA8" w:rsidDel="002A1D54" w:rsidRDefault="00B30D23" w:rsidP="004A43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0D23" w:rsidRPr="004A19B3" w:rsidRDefault="00B30D23" w:rsidP="00265ABF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A19B3">
              <w:rPr>
                <w:rFonts w:ascii="Times New Roman" w:eastAsiaTheme="minorEastAsia" w:hAnsi="Times New Roman"/>
                <w:sz w:val="24"/>
                <w:szCs w:val="24"/>
              </w:rPr>
              <w:t xml:space="preserve">Нормативно-техническая и методическая документация на применяемые </w:t>
            </w:r>
            <w:r w:rsidR="00501714">
              <w:rPr>
                <w:rFonts w:ascii="Times New Roman" w:eastAsiaTheme="minorEastAsia" w:hAnsi="Times New Roman"/>
                <w:sz w:val="24"/>
                <w:szCs w:val="24"/>
              </w:rPr>
              <w:t xml:space="preserve">сырьевые </w:t>
            </w:r>
            <w:r w:rsidRPr="004A19B3">
              <w:rPr>
                <w:rFonts w:ascii="Times New Roman" w:eastAsiaTheme="minorEastAsia" w:hAnsi="Times New Roman"/>
                <w:sz w:val="24"/>
                <w:szCs w:val="24"/>
              </w:rPr>
              <w:t>материалы</w:t>
            </w:r>
          </w:p>
        </w:tc>
      </w:tr>
      <w:tr w:rsidR="00B30D23" w:rsidRPr="00E71DA8" w:rsidTr="00265ABF">
        <w:trPr>
          <w:trHeight w:val="468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30D23" w:rsidRPr="00E71DA8" w:rsidDel="002A1D54" w:rsidRDefault="00B30D23" w:rsidP="004A43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30D23" w:rsidRPr="004A19B3" w:rsidRDefault="00B30D23" w:rsidP="00265ABF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4A19B3">
              <w:rPr>
                <w:rFonts w:ascii="Times New Roman" w:eastAsiaTheme="minorEastAsia" w:hAnsi="Times New Roman" w:cs="Times New Roman"/>
              </w:rPr>
              <w:t xml:space="preserve">Устройство, технические характеристики, принцип действия, назначение и применение средств измерений и контроля характеристик </w:t>
            </w:r>
            <w:r w:rsidR="00501714">
              <w:rPr>
                <w:rFonts w:ascii="Times New Roman" w:eastAsiaTheme="minorEastAsia" w:hAnsi="Times New Roman"/>
              </w:rPr>
              <w:t xml:space="preserve">сырьевых </w:t>
            </w:r>
            <w:r w:rsidR="00501714" w:rsidRPr="004A19B3">
              <w:rPr>
                <w:rFonts w:ascii="Times New Roman" w:eastAsiaTheme="minorEastAsia" w:hAnsi="Times New Roman"/>
              </w:rPr>
              <w:t>материал</w:t>
            </w:r>
            <w:r w:rsidR="00501714">
              <w:rPr>
                <w:rFonts w:ascii="Times New Roman" w:eastAsiaTheme="minorEastAsia" w:hAnsi="Times New Roman"/>
              </w:rPr>
              <w:t>ов</w:t>
            </w:r>
          </w:p>
        </w:tc>
      </w:tr>
      <w:tr w:rsidR="00B30D23" w:rsidRPr="00E71DA8" w:rsidTr="00701F7F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30D23" w:rsidRPr="00E71DA8" w:rsidDel="002A1D54" w:rsidRDefault="00B30D23" w:rsidP="004A43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D23" w:rsidRPr="004A19B3" w:rsidRDefault="00B30D23" w:rsidP="00265ABF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4A19B3">
              <w:rPr>
                <w:rFonts w:ascii="Times New Roman" w:eastAsiaTheme="minorEastAsia" w:hAnsi="Times New Roman" w:cs="Times New Roman"/>
              </w:rPr>
              <w:t xml:space="preserve">Требования инструкций по эксплуатации </w:t>
            </w:r>
            <w:r w:rsidR="00501714">
              <w:rPr>
                <w:rFonts w:ascii="Times New Roman" w:eastAsiaTheme="minorEastAsia" w:hAnsi="Times New Roman" w:cs="Times New Roman"/>
              </w:rPr>
              <w:t xml:space="preserve">средств </w:t>
            </w:r>
            <w:r w:rsidRPr="004A19B3">
              <w:rPr>
                <w:rFonts w:ascii="Times New Roman" w:eastAsiaTheme="minorEastAsia" w:hAnsi="Times New Roman" w:cs="Times New Roman"/>
              </w:rPr>
              <w:t>измерений и оборудования</w:t>
            </w:r>
          </w:p>
        </w:tc>
      </w:tr>
      <w:tr w:rsidR="00B30D23" w:rsidRPr="00E71DA8" w:rsidTr="00265ABF">
        <w:trPr>
          <w:trHeight w:val="224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30D23" w:rsidRPr="00E71DA8" w:rsidDel="002A1D54" w:rsidRDefault="00B30D23" w:rsidP="004A43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30D23" w:rsidRPr="004A19B3" w:rsidRDefault="00B30D23" w:rsidP="00265A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9B3">
              <w:rPr>
                <w:rFonts w:ascii="Times New Roman" w:hAnsi="Times New Roman"/>
                <w:sz w:val="24"/>
                <w:szCs w:val="24"/>
              </w:rPr>
              <w:t>Правила и нормы охраны труда, производственной санитарии и гигиены</w:t>
            </w:r>
          </w:p>
        </w:tc>
      </w:tr>
      <w:tr w:rsidR="00B30D23" w:rsidRPr="00E71DA8" w:rsidTr="00265ABF">
        <w:trPr>
          <w:trHeight w:val="499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30D23" w:rsidRPr="00E71DA8" w:rsidDel="002A1D54" w:rsidRDefault="00B30D23" w:rsidP="004A43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30D23" w:rsidRPr="004A19B3" w:rsidRDefault="00B30D23" w:rsidP="00265A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9B3">
              <w:rPr>
                <w:rFonts w:ascii="Times New Roman" w:hAnsi="Times New Roman"/>
                <w:sz w:val="24"/>
                <w:szCs w:val="24"/>
              </w:rPr>
              <w:t>Правила пользования средствами пожаротушения и средствами индивидуальной защиты</w:t>
            </w:r>
          </w:p>
        </w:tc>
      </w:tr>
      <w:tr w:rsidR="00B30D23" w:rsidRPr="00E71DA8" w:rsidTr="0020701A">
        <w:trPr>
          <w:trHeight w:val="303"/>
        </w:trPr>
        <w:tc>
          <w:tcPr>
            <w:tcW w:w="1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0D23" w:rsidRPr="00E71DA8" w:rsidDel="002A1D54" w:rsidRDefault="00B30D23" w:rsidP="00D123D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8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30D23" w:rsidRPr="00E71DA8" w:rsidRDefault="00B30D23" w:rsidP="00D92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94E1D" w:rsidRDefault="00E94E1D" w:rsidP="00E94E1D">
      <w:pPr>
        <w:spacing w:after="0" w:line="240" w:lineRule="auto"/>
      </w:pPr>
    </w:p>
    <w:tbl>
      <w:tblPr>
        <w:tblW w:w="5117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65"/>
      </w:tblGrid>
      <w:tr w:rsidR="00D91BC0" w:rsidRPr="00FD5F7F" w:rsidTr="00E94E1D">
        <w:trPr>
          <w:trHeight w:val="592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:rsidR="00D91BC0" w:rsidRPr="00FD5F7F" w:rsidRDefault="00D91BC0" w:rsidP="00E94E1D">
            <w:pPr>
              <w:pStyle w:val="12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5F7F">
              <w:rPr>
                <w:rFonts w:ascii="Times New Roman" w:hAnsi="Times New Roman"/>
                <w:b/>
                <w:sz w:val="24"/>
                <w:szCs w:val="24"/>
              </w:rPr>
              <w:t>3.1.2. Трудовая функция</w:t>
            </w:r>
          </w:p>
        </w:tc>
      </w:tr>
    </w:tbl>
    <w:p w:rsidR="00E94E1D" w:rsidRDefault="00E94E1D" w:rsidP="00E94E1D">
      <w:pPr>
        <w:spacing w:after="0" w:line="240" w:lineRule="auto"/>
      </w:pP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6"/>
        <w:gridCol w:w="4532"/>
        <w:gridCol w:w="703"/>
        <w:gridCol w:w="982"/>
        <w:gridCol w:w="1692"/>
        <w:gridCol w:w="600"/>
      </w:tblGrid>
      <w:tr w:rsidR="00E94E1D" w:rsidRPr="00FD5F7F" w:rsidTr="0020701A">
        <w:trPr>
          <w:trHeight w:val="278"/>
        </w:trPr>
        <w:tc>
          <w:tcPr>
            <w:tcW w:w="87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94E1D" w:rsidRPr="00EE2BA1" w:rsidRDefault="00E94E1D" w:rsidP="00E94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94E1D" w:rsidRPr="00701F7F" w:rsidRDefault="006139A3" w:rsidP="00354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</w:rPr>
              <w:t>Определение и анализ технических характеристик лакокрасочных материалов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94E1D" w:rsidRPr="00FD5F7F" w:rsidRDefault="00E94E1D" w:rsidP="00E94E1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D5F7F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94E1D" w:rsidRPr="008D445F" w:rsidRDefault="00E94E1D" w:rsidP="0070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45F">
              <w:rPr>
                <w:rFonts w:ascii="Times New Roman" w:hAnsi="Times New Roman"/>
                <w:sz w:val="24"/>
                <w:szCs w:val="24"/>
              </w:rPr>
              <w:t>А/0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D445F">
              <w:rPr>
                <w:rFonts w:ascii="Times New Roman" w:hAnsi="Times New Roman"/>
                <w:sz w:val="24"/>
                <w:szCs w:val="24"/>
              </w:rPr>
              <w:t>.</w:t>
            </w:r>
            <w:r w:rsidR="00FC199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94E1D" w:rsidRPr="00EE2BA1" w:rsidRDefault="00E94E1D" w:rsidP="00E94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94E1D" w:rsidRPr="008D445F" w:rsidRDefault="00FC1995" w:rsidP="00E94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E94E1D" w:rsidRDefault="00E94E1D" w:rsidP="00E94E1D">
      <w:pPr>
        <w:spacing w:after="0" w:line="240" w:lineRule="auto"/>
      </w:pPr>
    </w:p>
    <w:tbl>
      <w:tblPr>
        <w:tblW w:w="4948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8"/>
        <w:gridCol w:w="1314"/>
        <w:gridCol w:w="476"/>
        <w:gridCol w:w="2465"/>
        <w:gridCol w:w="1450"/>
        <w:gridCol w:w="19"/>
        <w:gridCol w:w="1931"/>
      </w:tblGrid>
      <w:tr w:rsidR="00E94E1D" w:rsidRPr="00FD5F7F" w:rsidTr="0020701A">
        <w:trPr>
          <w:trHeight w:val="488"/>
        </w:trPr>
        <w:tc>
          <w:tcPr>
            <w:tcW w:w="1289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94E1D" w:rsidRPr="00EE2BA1" w:rsidRDefault="00E94E1D" w:rsidP="00E94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94E1D" w:rsidRPr="00EE2BA1" w:rsidRDefault="00E94E1D" w:rsidP="00E94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3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94E1D" w:rsidRPr="00EE2BA1" w:rsidRDefault="00E94E1D" w:rsidP="00E94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9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94E1D" w:rsidRPr="00EE2BA1" w:rsidRDefault="00E94E1D" w:rsidP="00E94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0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94E1D" w:rsidRPr="00EE2BA1" w:rsidRDefault="00E94E1D" w:rsidP="00E94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94E1D" w:rsidRPr="00EE2BA1" w:rsidRDefault="00E94E1D" w:rsidP="00E94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4E1D" w:rsidRPr="00FD5F7F" w:rsidTr="0020701A">
        <w:trPr>
          <w:trHeight w:val="479"/>
        </w:trPr>
        <w:tc>
          <w:tcPr>
            <w:tcW w:w="1289" w:type="pct"/>
            <w:tcBorders>
              <w:top w:val="nil"/>
              <w:bottom w:val="nil"/>
              <w:right w:val="nil"/>
            </w:tcBorders>
            <w:vAlign w:val="center"/>
          </w:tcPr>
          <w:p w:rsidR="00E94E1D" w:rsidRPr="00EE2BA1" w:rsidRDefault="00E94E1D" w:rsidP="00E94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94E1D" w:rsidRPr="00EE2BA1" w:rsidRDefault="00E94E1D" w:rsidP="00E94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94E1D" w:rsidRPr="00EE2BA1" w:rsidRDefault="00E94E1D" w:rsidP="00E94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3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94E1D" w:rsidRPr="00EE2BA1" w:rsidRDefault="00E94E1D" w:rsidP="00E94E1D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E94E1D" w:rsidRDefault="00E94E1D" w:rsidP="00E94E1D">
      <w:pPr>
        <w:spacing w:after="0" w:line="240" w:lineRule="auto"/>
      </w:pP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1"/>
        <w:gridCol w:w="7654"/>
      </w:tblGrid>
      <w:tr w:rsidR="002F01EB" w:rsidRPr="00E71DA8" w:rsidTr="00501714">
        <w:trPr>
          <w:trHeight w:val="200"/>
        </w:trPr>
        <w:tc>
          <w:tcPr>
            <w:tcW w:w="129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F01EB" w:rsidRPr="00E71DA8" w:rsidRDefault="002F01EB" w:rsidP="00283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01EB" w:rsidRPr="00CA3B4B" w:rsidRDefault="00265ABF" w:rsidP="005017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1EB">
              <w:rPr>
                <w:rFonts w:ascii="Times New Roman" w:hAnsi="Times New Roman"/>
                <w:sz w:val="24"/>
                <w:szCs w:val="24"/>
              </w:rPr>
              <w:t xml:space="preserve">Выбор </w:t>
            </w:r>
            <w:r w:rsidR="00501714">
              <w:rPr>
                <w:rFonts w:ascii="Times New Roman" w:hAnsi="Times New Roman"/>
                <w:sz w:val="24"/>
                <w:szCs w:val="24"/>
              </w:rPr>
              <w:t xml:space="preserve">характеристик и </w:t>
            </w:r>
            <w:r w:rsidRPr="002F01EB">
              <w:rPr>
                <w:rFonts w:ascii="Times New Roman" w:hAnsi="Times New Roman"/>
                <w:sz w:val="24"/>
                <w:szCs w:val="24"/>
              </w:rPr>
              <w:t xml:space="preserve">показателей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свойств лакокрасочных материалов в соответствии </w:t>
            </w:r>
            <w:r w:rsidR="00501714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нормативно-технической документаци</w:t>
            </w:r>
            <w:r w:rsidR="00501714">
              <w:rPr>
                <w:rFonts w:ascii="Times New Roman" w:hAnsi="Times New Roman"/>
                <w:sz w:val="24"/>
                <w:szCs w:val="24"/>
              </w:rPr>
              <w:t>ей</w:t>
            </w:r>
          </w:p>
        </w:tc>
      </w:tr>
      <w:tr w:rsidR="002F01EB" w:rsidRPr="00E71DA8" w:rsidTr="00AE7BD1">
        <w:trPr>
          <w:trHeight w:val="284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F01EB" w:rsidRPr="00E71DA8" w:rsidRDefault="002F01EB" w:rsidP="00283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F01EB" w:rsidRPr="00CA3B4B" w:rsidRDefault="00265ABF" w:rsidP="00EB4E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1EB">
              <w:rPr>
                <w:rFonts w:ascii="Times New Roman" w:hAnsi="Times New Roman"/>
                <w:sz w:val="24"/>
                <w:szCs w:val="24"/>
              </w:rPr>
              <w:t xml:space="preserve">Составление программы </w:t>
            </w:r>
            <w:r>
              <w:rPr>
                <w:rFonts w:ascii="Times New Roman" w:hAnsi="Times New Roman"/>
                <w:sz w:val="24"/>
                <w:szCs w:val="24"/>
              </w:rPr>
              <w:t>исследовани</w:t>
            </w:r>
            <w:r w:rsidR="00501714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технических характеристик лакокрасочных материалов </w:t>
            </w:r>
            <w:r w:rsidR="00EB4E9A">
              <w:rPr>
                <w:rFonts w:ascii="Times New Roman" w:hAnsi="Times New Roman"/>
                <w:sz w:val="24"/>
                <w:szCs w:val="24"/>
              </w:rPr>
              <w:t>согласно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нормативно-технической документаци</w:t>
            </w:r>
            <w:r w:rsidR="00EB4E9A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2F01EB" w:rsidRPr="00E71DA8" w:rsidTr="00AE7BD1">
        <w:trPr>
          <w:trHeight w:val="284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F01EB" w:rsidRPr="00E71DA8" w:rsidRDefault="002F01EB" w:rsidP="00283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F01EB" w:rsidRPr="00CA3B4B" w:rsidRDefault="00265ABF" w:rsidP="00AE7B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D26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/>
                <w:sz w:val="24"/>
                <w:szCs w:val="24"/>
              </w:rPr>
              <w:t>актуальной методики анализа свойств и физико-химических характеристик лакокрасочных материалов</w:t>
            </w:r>
          </w:p>
        </w:tc>
      </w:tr>
      <w:tr w:rsidR="002F01EB" w:rsidRPr="00E71DA8" w:rsidTr="00AE7BD1">
        <w:trPr>
          <w:trHeight w:val="284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F01EB" w:rsidRPr="00E71DA8" w:rsidRDefault="002F01EB" w:rsidP="00283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F01EB" w:rsidRPr="004A5D26" w:rsidRDefault="00265ABF" w:rsidP="004A5D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B4B">
              <w:rPr>
                <w:rFonts w:ascii="Times New Roman" w:hAnsi="Times New Roman"/>
                <w:sz w:val="24"/>
                <w:szCs w:val="24"/>
              </w:rPr>
              <w:t xml:space="preserve">Измерение адгезии слоев </w:t>
            </w:r>
            <w:r w:rsidR="00D754D9">
              <w:rPr>
                <w:rFonts w:ascii="Times New Roman" w:hAnsi="Times New Roman"/>
                <w:sz w:val="24"/>
                <w:szCs w:val="24"/>
              </w:rPr>
              <w:t xml:space="preserve">лакокрасочного </w:t>
            </w:r>
            <w:r w:rsidRPr="00CA3B4B">
              <w:rPr>
                <w:rFonts w:ascii="Times New Roman" w:hAnsi="Times New Roman"/>
                <w:sz w:val="24"/>
                <w:szCs w:val="24"/>
              </w:rPr>
              <w:t>покрытия методами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13E9">
              <w:rPr>
                <w:rFonts w:ascii="Times New Roman" w:hAnsi="Times New Roman"/>
                <w:sz w:val="24"/>
                <w:szCs w:val="24"/>
              </w:rPr>
              <w:t>согласно нормативно-технической документации</w:t>
            </w:r>
          </w:p>
        </w:tc>
      </w:tr>
      <w:tr w:rsidR="002F01EB" w:rsidRPr="00E71DA8" w:rsidTr="00AE7BD1">
        <w:trPr>
          <w:trHeight w:val="284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F01EB" w:rsidRPr="00E71DA8" w:rsidRDefault="002F01EB" w:rsidP="00283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F01EB" w:rsidRPr="00CA3B4B" w:rsidRDefault="00265ABF" w:rsidP="00AE7B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B4B">
              <w:rPr>
                <w:rFonts w:ascii="Times New Roman" w:hAnsi="Times New Roman"/>
                <w:sz w:val="24"/>
                <w:szCs w:val="24"/>
              </w:rPr>
              <w:t>Определение толщины сырого слоя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соответствии с нормативно-технической документацией</w:t>
            </w:r>
          </w:p>
        </w:tc>
      </w:tr>
      <w:tr w:rsidR="00265ABF" w:rsidRPr="00E71DA8" w:rsidTr="00AE7BD1">
        <w:trPr>
          <w:trHeight w:val="284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65ABF" w:rsidRPr="00E71DA8" w:rsidRDefault="00265ABF" w:rsidP="00283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65ABF" w:rsidRPr="00CA3B4B" w:rsidRDefault="00265ABF" w:rsidP="00265A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B4B">
              <w:rPr>
                <w:rFonts w:ascii="Times New Roman" w:hAnsi="Times New Roman"/>
                <w:sz w:val="24"/>
                <w:szCs w:val="24"/>
              </w:rPr>
              <w:t xml:space="preserve">Определение степени высыхания </w:t>
            </w:r>
            <w:r w:rsidR="00533E72">
              <w:rPr>
                <w:rFonts w:ascii="Times New Roman" w:hAnsi="Times New Roman"/>
                <w:sz w:val="24"/>
                <w:szCs w:val="24"/>
              </w:rPr>
              <w:t xml:space="preserve">лакокрасочного </w:t>
            </w:r>
            <w:r w:rsidR="00533E72" w:rsidRPr="00CA3B4B">
              <w:rPr>
                <w:rFonts w:ascii="Times New Roman" w:hAnsi="Times New Roman"/>
                <w:sz w:val="24"/>
                <w:szCs w:val="24"/>
              </w:rPr>
              <w:t>покрытия</w:t>
            </w:r>
          </w:p>
        </w:tc>
      </w:tr>
      <w:tr w:rsidR="00265ABF" w:rsidRPr="00E71DA8" w:rsidTr="00AE7BD1">
        <w:trPr>
          <w:trHeight w:val="284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65ABF" w:rsidRPr="00E71DA8" w:rsidRDefault="00265ABF" w:rsidP="00283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65ABF" w:rsidRPr="00CA3B4B" w:rsidRDefault="00265ABF" w:rsidP="00756E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B4B">
              <w:rPr>
                <w:rFonts w:ascii="Times New Roman" w:hAnsi="Times New Roman"/>
                <w:sz w:val="24"/>
                <w:szCs w:val="24"/>
              </w:rPr>
              <w:t>Контроль полного отверждени</w:t>
            </w:r>
            <w:r w:rsidR="00756E85">
              <w:rPr>
                <w:rFonts w:ascii="Times New Roman" w:hAnsi="Times New Roman"/>
                <w:sz w:val="24"/>
                <w:szCs w:val="24"/>
              </w:rPr>
              <w:t>я</w:t>
            </w:r>
            <w:r w:rsidRPr="00CA3B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лакокрасочного </w:t>
            </w:r>
            <w:r w:rsidRPr="00CA3B4B">
              <w:rPr>
                <w:rFonts w:ascii="Times New Roman" w:hAnsi="Times New Roman"/>
                <w:sz w:val="24"/>
                <w:szCs w:val="24"/>
              </w:rPr>
              <w:t>покрытия</w:t>
            </w:r>
          </w:p>
        </w:tc>
      </w:tr>
      <w:tr w:rsidR="00265ABF" w:rsidRPr="00E71DA8" w:rsidTr="00AE7BD1">
        <w:trPr>
          <w:trHeight w:val="284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65ABF" w:rsidRPr="00E71DA8" w:rsidRDefault="00265ABF" w:rsidP="00283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65ABF" w:rsidRPr="00CA3B4B" w:rsidRDefault="00265ABF" w:rsidP="00AE7B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11E">
              <w:rPr>
                <w:rFonts w:ascii="Times New Roman" w:hAnsi="Times New Roman"/>
                <w:sz w:val="24"/>
                <w:szCs w:val="24"/>
              </w:rPr>
              <w:t>Контроль показателей качества лакокрасочного покрытия в соответствии с нормативно-технической документацией</w:t>
            </w:r>
          </w:p>
        </w:tc>
      </w:tr>
      <w:tr w:rsidR="00265ABF" w:rsidRPr="00E71DA8" w:rsidTr="00AE7BD1">
        <w:trPr>
          <w:trHeight w:val="284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65ABF" w:rsidRPr="00E71DA8" w:rsidRDefault="00265ABF" w:rsidP="00283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65ABF" w:rsidRPr="00CA3B4B" w:rsidRDefault="00265ABF" w:rsidP="00AE7B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5E9">
              <w:rPr>
                <w:rFonts w:ascii="Times New Roman" w:hAnsi="Times New Roman"/>
                <w:sz w:val="24"/>
                <w:szCs w:val="24"/>
              </w:rPr>
              <w:t xml:space="preserve">Контроль толщины мокрой и сухой пленки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лакокрасочного </w:t>
            </w:r>
            <w:r w:rsidRPr="00D245E9">
              <w:rPr>
                <w:rFonts w:ascii="Times New Roman" w:hAnsi="Times New Roman"/>
                <w:sz w:val="24"/>
                <w:szCs w:val="24"/>
              </w:rPr>
              <w:t>покрытия</w:t>
            </w:r>
          </w:p>
        </w:tc>
      </w:tr>
      <w:tr w:rsidR="00265ABF" w:rsidRPr="00E71DA8" w:rsidTr="00AE7BD1">
        <w:trPr>
          <w:trHeight w:val="273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65ABF" w:rsidRPr="00E71DA8" w:rsidRDefault="00265ABF" w:rsidP="00283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65ABF" w:rsidRPr="00CA3B4B" w:rsidRDefault="00265ABF" w:rsidP="00AE7B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ABF">
              <w:rPr>
                <w:rFonts w:ascii="Times New Roman" w:hAnsi="Times New Roman"/>
                <w:sz w:val="24"/>
                <w:szCs w:val="24"/>
              </w:rPr>
              <w:t>Контроль состояния лабораторного оборудования</w:t>
            </w:r>
          </w:p>
        </w:tc>
      </w:tr>
      <w:tr w:rsidR="00265ABF" w:rsidRPr="00E71DA8" w:rsidTr="00265ABF">
        <w:trPr>
          <w:trHeight w:val="614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65ABF" w:rsidRPr="00E71DA8" w:rsidRDefault="00265ABF" w:rsidP="00283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65ABF" w:rsidRPr="00CA3B4B" w:rsidRDefault="00265ABF" w:rsidP="00AE7B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1EB">
              <w:rPr>
                <w:rFonts w:ascii="Times New Roman" w:hAnsi="Times New Roman"/>
                <w:sz w:val="24"/>
                <w:szCs w:val="24"/>
              </w:rPr>
              <w:t xml:space="preserve">Оформление протоколов </w:t>
            </w:r>
            <w:r>
              <w:rPr>
                <w:rFonts w:ascii="Times New Roman" w:hAnsi="Times New Roman"/>
                <w:sz w:val="24"/>
                <w:szCs w:val="24"/>
              </w:rPr>
              <w:t>анализа характеристик лакокрасочных покрытий в соответствии с требуемыми техническими условиями</w:t>
            </w:r>
          </w:p>
        </w:tc>
      </w:tr>
      <w:tr w:rsidR="00265ABF" w:rsidRPr="00E71DA8" w:rsidTr="00AE7BD1">
        <w:trPr>
          <w:trHeight w:val="212"/>
        </w:trPr>
        <w:tc>
          <w:tcPr>
            <w:tcW w:w="129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65ABF" w:rsidRPr="00E71DA8" w:rsidDel="002A1D54" w:rsidRDefault="00265ABF" w:rsidP="00283C51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5ABF" w:rsidRPr="00756E85" w:rsidRDefault="00265ABF" w:rsidP="00265A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D26">
              <w:rPr>
                <w:rFonts w:ascii="Times New Roman" w:hAnsi="Times New Roman"/>
                <w:sz w:val="24"/>
                <w:szCs w:val="24"/>
              </w:rPr>
              <w:t>Разрабатывать</w:t>
            </w:r>
            <w:r>
              <w:rPr>
                <w:rFonts w:ascii="Times New Roman" w:hAnsi="Times New Roman"/>
                <w:sz w:val="24"/>
                <w:szCs w:val="24"/>
              </w:rPr>
              <w:t>, корректировать и актуализировать</w:t>
            </w:r>
            <w:r w:rsidRPr="004A5D26">
              <w:rPr>
                <w:rFonts w:ascii="Times New Roman" w:hAnsi="Times New Roman"/>
                <w:sz w:val="24"/>
                <w:szCs w:val="24"/>
              </w:rPr>
              <w:t xml:space="preserve"> метод</w:t>
            </w:r>
            <w:r>
              <w:rPr>
                <w:rFonts w:ascii="Times New Roman" w:hAnsi="Times New Roman"/>
                <w:sz w:val="24"/>
                <w:szCs w:val="24"/>
              </w:rPr>
              <w:t>ики</w:t>
            </w:r>
            <w:r w:rsidRPr="004A5D26">
              <w:rPr>
                <w:rFonts w:ascii="Times New Roman" w:hAnsi="Times New Roman"/>
                <w:sz w:val="24"/>
                <w:szCs w:val="24"/>
              </w:rPr>
              <w:t xml:space="preserve"> проведения лабораторных анализов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физико-химических характеристик лакокрасочных материалов</w:t>
            </w:r>
          </w:p>
        </w:tc>
      </w:tr>
      <w:tr w:rsidR="00265ABF" w:rsidRPr="00E71DA8" w:rsidTr="00AE7BD1">
        <w:trPr>
          <w:trHeight w:val="212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65ABF" w:rsidRPr="00E71DA8" w:rsidDel="002A1D54" w:rsidRDefault="00265ABF" w:rsidP="00283C51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5ABF" w:rsidRDefault="00265ABF" w:rsidP="004E4D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Применять </w:t>
            </w:r>
            <w:r w:rsidRPr="002F01EB">
              <w:rPr>
                <w:rFonts w:ascii="Times New Roman" w:hAnsi="Times New Roman"/>
                <w:sz w:val="24"/>
                <w:szCs w:val="24"/>
              </w:rPr>
              <w:t>метод ранжирования показателей качества лакокрасочных материалов в порядке их значимости</w:t>
            </w:r>
          </w:p>
        </w:tc>
      </w:tr>
      <w:tr w:rsidR="00265ABF" w:rsidRPr="00E71DA8" w:rsidTr="00AE7BD1">
        <w:trPr>
          <w:trHeight w:val="212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65ABF" w:rsidRPr="00E71DA8" w:rsidDel="002A1D54" w:rsidRDefault="00265ABF" w:rsidP="00283C51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5ABF" w:rsidRDefault="00265ABF" w:rsidP="004E4D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1EB">
              <w:rPr>
                <w:rFonts w:ascii="Times New Roman" w:hAnsi="Times New Roman"/>
                <w:sz w:val="24"/>
                <w:szCs w:val="24"/>
              </w:rPr>
              <w:t xml:space="preserve">Составлять программу </w:t>
            </w:r>
            <w:r w:rsidR="004E4D80">
              <w:rPr>
                <w:rFonts w:ascii="Times New Roman" w:hAnsi="Times New Roman"/>
                <w:sz w:val="24"/>
                <w:szCs w:val="24"/>
              </w:rPr>
              <w:t xml:space="preserve">испытаний на стадии разработки рецептуры новых </w:t>
            </w:r>
            <w:r w:rsidRPr="002F01EB">
              <w:rPr>
                <w:rFonts w:ascii="Times New Roman" w:hAnsi="Times New Roman"/>
                <w:sz w:val="24"/>
                <w:szCs w:val="24"/>
              </w:rPr>
              <w:t>лакокрасочных материалов в соответствии с требованиями нормативно-технической документации</w:t>
            </w:r>
          </w:p>
        </w:tc>
      </w:tr>
      <w:tr w:rsidR="00265ABF" w:rsidRPr="00E71DA8" w:rsidTr="00AE7BD1">
        <w:trPr>
          <w:trHeight w:val="212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65ABF" w:rsidRPr="00E71DA8" w:rsidDel="002A1D54" w:rsidRDefault="00265ABF" w:rsidP="00283C5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5ABF" w:rsidRPr="00CA3B4B" w:rsidRDefault="00265ABF" w:rsidP="003F02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контрольно-</w:t>
            </w:r>
            <w:r w:rsidRPr="00CA3B4B">
              <w:rPr>
                <w:rFonts w:ascii="Times New Roman" w:hAnsi="Times New Roman"/>
                <w:sz w:val="24"/>
                <w:szCs w:val="24"/>
              </w:rPr>
              <w:t xml:space="preserve">измерительные приборы для измерения характеристик </w:t>
            </w:r>
            <w:r w:rsidR="003F02BF">
              <w:rPr>
                <w:rFonts w:ascii="Times New Roman" w:hAnsi="Times New Roman"/>
                <w:sz w:val="24"/>
                <w:szCs w:val="24"/>
              </w:rPr>
              <w:t>лакокрасочного покрытия на соответствие нормативно-технической документации</w:t>
            </w:r>
          </w:p>
        </w:tc>
      </w:tr>
      <w:tr w:rsidR="00265ABF" w:rsidRPr="00E71DA8" w:rsidTr="00AE7BD1">
        <w:trPr>
          <w:trHeight w:val="212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65ABF" w:rsidRPr="00E71DA8" w:rsidDel="002A1D54" w:rsidRDefault="00265ABF" w:rsidP="00283C5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5ABF" w:rsidRPr="0014225E" w:rsidRDefault="00265ABF" w:rsidP="003F02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25E">
              <w:rPr>
                <w:rFonts w:ascii="Times New Roman" w:hAnsi="Times New Roman"/>
                <w:sz w:val="24"/>
                <w:szCs w:val="24"/>
              </w:rPr>
              <w:t xml:space="preserve">Осуществлять выбор эффективных методик и методов анализа </w:t>
            </w:r>
            <w:r w:rsidR="003F02BF">
              <w:rPr>
                <w:rFonts w:ascii="Times New Roman" w:hAnsi="Times New Roman"/>
                <w:sz w:val="24"/>
                <w:szCs w:val="24"/>
              </w:rPr>
              <w:t>характеристик лакокрасочных материалов</w:t>
            </w:r>
          </w:p>
        </w:tc>
      </w:tr>
      <w:tr w:rsidR="00265ABF" w:rsidRPr="00E71DA8" w:rsidTr="00AE7BD1">
        <w:trPr>
          <w:trHeight w:val="212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65ABF" w:rsidRPr="00E71DA8" w:rsidDel="002A1D54" w:rsidRDefault="00265ABF" w:rsidP="00283C5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5ABF" w:rsidRDefault="00073228" w:rsidP="00073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B4B">
              <w:rPr>
                <w:rFonts w:ascii="Times New Roman" w:hAnsi="Times New Roman"/>
                <w:sz w:val="24"/>
                <w:szCs w:val="24"/>
              </w:rPr>
              <w:t xml:space="preserve">Определять адгезию </w:t>
            </w:r>
            <w:r>
              <w:rPr>
                <w:rFonts w:ascii="Times New Roman" w:hAnsi="Times New Roman"/>
                <w:sz w:val="24"/>
                <w:szCs w:val="24"/>
              </w:rPr>
              <w:t>лакокрасочного покрытия</w:t>
            </w:r>
          </w:p>
        </w:tc>
      </w:tr>
      <w:tr w:rsidR="00265ABF" w:rsidRPr="00E71DA8" w:rsidTr="00AE7BD1">
        <w:trPr>
          <w:trHeight w:val="363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65ABF" w:rsidRPr="00E71DA8" w:rsidDel="002A1D54" w:rsidRDefault="00265ABF" w:rsidP="00283C5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65ABF" w:rsidRPr="00CA3B4B" w:rsidRDefault="00073228" w:rsidP="003F02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B4B">
              <w:rPr>
                <w:rFonts w:ascii="Times New Roman" w:hAnsi="Times New Roman"/>
                <w:sz w:val="24"/>
                <w:szCs w:val="24"/>
              </w:rPr>
              <w:t xml:space="preserve">Определять толщину сырого слоя </w:t>
            </w:r>
            <w:r>
              <w:rPr>
                <w:rFonts w:ascii="Times New Roman" w:hAnsi="Times New Roman"/>
                <w:sz w:val="24"/>
                <w:szCs w:val="24"/>
              </w:rPr>
              <w:t>лакокрасочного</w:t>
            </w:r>
            <w:r w:rsidRPr="00CA3B4B">
              <w:rPr>
                <w:rFonts w:ascii="Times New Roman" w:hAnsi="Times New Roman"/>
                <w:sz w:val="24"/>
                <w:szCs w:val="24"/>
              </w:rPr>
              <w:t xml:space="preserve"> покрытия</w:t>
            </w:r>
          </w:p>
        </w:tc>
      </w:tr>
      <w:tr w:rsidR="00265ABF" w:rsidRPr="00E71DA8" w:rsidTr="00AE7BD1">
        <w:trPr>
          <w:trHeight w:val="363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65ABF" w:rsidRPr="00E71DA8" w:rsidDel="002A1D54" w:rsidRDefault="00265ABF" w:rsidP="00283C5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65ABF" w:rsidRPr="00CA3B4B" w:rsidRDefault="00073228" w:rsidP="00AE7B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B4B">
              <w:rPr>
                <w:rFonts w:ascii="Times New Roman" w:hAnsi="Times New Roman"/>
                <w:sz w:val="24"/>
                <w:szCs w:val="24"/>
              </w:rPr>
              <w:t xml:space="preserve">Определять степень высыхания </w:t>
            </w:r>
            <w:r>
              <w:rPr>
                <w:rFonts w:ascii="Times New Roman" w:hAnsi="Times New Roman"/>
                <w:sz w:val="24"/>
                <w:szCs w:val="24"/>
              </w:rPr>
              <w:t>лакокрасочного</w:t>
            </w:r>
            <w:r w:rsidRPr="00CA3B4B">
              <w:rPr>
                <w:rFonts w:ascii="Times New Roman" w:hAnsi="Times New Roman"/>
                <w:sz w:val="24"/>
                <w:szCs w:val="24"/>
              </w:rPr>
              <w:t xml:space="preserve"> покрытия</w:t>
            </w:r>
          </w:p>
        </w:tc>
      </w:tr>
      <w:tr w:rsidR="003F02BF" w:rsidRPr="00E71DA8" w:rsidTr="003F02BF">
        <w:trPr>
          <w:trHeight w:val="34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F02BF" w:rsidRPr="00E71DA8" w:rsidDel="002A1D54" w:rsidRDefault="003F02BF" w:rsidP="00283C5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F02BF" w:rsidRPr="00CA3B4B" w:rsidRDefault="00073228" w:rsidP="00AE7B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</w:t>
            </w:r>
            <w:r w:rsidRPr="0014225E">
              <w:rPr>
                <w:rFonts w:ascii="Times New Roman" w:hAnsi="Times New Roman"/>
                <w:sz w:val="24"/>
                <w:szCs w:val="24"/>
              </w:rPr>
              <w:t xml:space="preserve"> причины возникновения </w:t>
            </w:r>
            <w:r>
              <w:rPr>
                <w:rFonts w:ascii="Times New Roman" w:hAnsi="Times New Roman"/>
                <w:sz w:val="24"/>
                <w:szCs w:val="24"/>
              </w:rPr>
              <w:t>брака в производстве лакокрасочных материалов</w:t>
            </w:r>
          </w:p>
        </w:tc>
      </w:tr>
      <w:tr w:rsidR="00265ABF" w:rsidRPr="00E71DA8" w:rsidTr="00AE7BD1">
        <w:trPr>
          <w:trHeight w:val="281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65ABF" w:rsidRPr="00E71DA8" w:rsidDel="002A1D54" w:rsidRDefault="00265ABF" w:rsidP="00283C5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65ABF" w:rsidRPr="0014225E" w:rsidRDefault="00265ABF" w:rsidP="00073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25E">
              <w:rPr>
                <w:rFonts w:ascii="Times New Roman" w:hAnsi="Times New Roman"/>
                <w:sz w:val="24"/>
                <w:szCs w:val="24"/>
              </w:rPr>
              <w:t xml:space="preserve">Разрабатывать предложения по предупреждению и устранению </w:t>
            </w:r>
            <w:r w:rsidR="00073228">
              <w:rPr>
                <w:rFonts w:ascii="Times New Roman" w:hAnsi="Times New Roman"/>
                <w:sz w:val="24"/>
                <w:szCs w:val="24"/>
              </w:rPr>
              <w:t xml:space="preserve">выпуска </w:t>
            </w:r>
            <w:r w:rsidRPr="0014225E">
              <w:rPr>
                <w:rFonts w:ascii="Times New Roman" w:hAnsi="Times New Roman"/>
                <w:sz w:val="24"/>
                <w:szCs w:val="24"/>
              </w:rPr>
              <w:t>не</w:t>
            </w:r>
            <w:r w:rsidR="00073228">
              <w:rPr>
                <w:rFonts w:ascii="Times New Roman" w:hAnsi="Times New Roman"/>
                <w:sz w:val="24"/>
                <w:szCs w:val="24"/>
              </w:rPr>
              <w:t>кондиционной лакокрасочной</w:t>
            </w:r>
            <w:r w:rsidR="00073228" w:rsidRPr="0014225E">
              <w:rPr>
                <w:rFonts w:ascii="Times New Roman" w:hAnsi="Times New Roman"/>
                <w:sz w:val="24"/>
                <w:szCs w:val="24"/>
              </w:rPr>
              <w:t xml:space="preserve"> продукции</w:t>
            </w:r>
          </w:p>
        </w:tc>
      </w:tr>
      <w:tr w:rsidR="00265ABF" w:rsidRPr="00E71DA8" w:rsidTr="00AE7BD1">
        <w:trPr>
          <w:trHeight w:val="281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65ABF" w:rsidRPr="00E71DA8" w:rsidDel="002A1D54" w:rsidRDefault="00265ABF" w:rsidP="00283C5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65ABF" w:rsidRPr="0014225E" w:rsidRDefault="003F02BF" w:rsidP="00073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Разрабатывать и вносить </w:t>
            </w:r>
            <w:r w:rsidR="00265ABF" w:rsidRPr="0014225E">
              <w:rPr>
                <w:rFonts w:ascii="Times New Roman" w:hAnsi="Times New Roman"/>
                <w:sz w:val="24"/>
                <w:szCs w:val="24"/>
              </w:rPr>
              <w:t xml:space="preserve">предложения о внесении изменений </w:t>
            </w:r>
            <w:r>
              <w:rPr>
                <w:rFonts w:ascii="Times New Roman" w:hAnsi="Times New Roman"/>
                <w:sz w:val="24"/>
                <w:szCs w:val="24"/>
              </w:rPr>
              <w:t>и корректиров</w:t>
            </w:r>
            <w:r w:rsidR="00073228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5ABF" w:rsidRPr="0014225E">
              <w:rPr>
                <w:rFonts w:ascii="Times New Roman" w:hAnsi="Times New Roman"/>
                <w:sz w:val="24"/>
                <w:szCs w:val="24"/>
              </w:rPr>
              <w:t>в технологическую документацию</w:t>
            </w:r>
          </w:p>
        </w:tc>
      </w:tr>
      <w:tr w:rsidR="00265ABF" w:rsidRPr="00E71DA8" w:rsidTr="00AE7BD1">
        <w:trPr>
          <w:trHeight w:val="225"/>
        </w:trPr>
        <w:tc>
          <w:tcPr>
            <w:tcW w:w="129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65ABF" w:rsidRPr="00E71DA8" w:rsidDel="002A1D54" w:rsidRDefault="00265ABF" w:rsidP="00283C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5ABF" w:rsidRPr="002F01EB" w:rsidRDefault="003F02BF" w:rsidP="00DA2155">
            <w:pPr>
              <w:spacing w:after="0" w:line="240" w:lineRule="auto"/>
              <w:jc w:val="both"/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Особенности </w:t>
            </w:r>
            <w:r w:rsidR="00265ABF" w:rsidRPr="002F01EB">
              <w:rPr>
                <w:rFonts w:ascii="Times New Roman" w:hAnsi="Times New Roman"/>
                <w:sz w:val="24"/>
                <w:szCs w:val="24"/>
              </w:rPr>
              <w:t xml:space="preserve">методов испытаний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лакокрасочных </w:t>
            </w:r>
            <w:r w:rsidR="00956A22">
              <w:rPr>
                <w:rFonts w:ascii="Times New Roman" w:hAnsi="Times New Roman"/>
                <w:sz w:val="24"/>
                <w:szCs w:val="24"/>
              </w:rPr>
              <w:t xml:space="preserve">материалов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зависимости от </w:t>
            </w:r>
            <w:r w:rsidR="00265ABF" w:rsidRPr="002F01EB">
              <w:rPr>
                <w:rFonts w:ascii="Times New Roman" w:hAnsi="Times New Roman"/>
                <w:sz w:val="24"/>
                <w:szCs w:val="24"/>
              </w:rPr>
              <w:t xml:space="preserve">условий </w:t>
            </w:r>
            <w:r w:rsidR="00DA2155">
              <w:rPr>
                <w:rFonts w:ascii="Times New Roman" w:hAnsi="Times New Roman"/>
                <w:sz w:val="24"/>
                <w:szCs w:val="24"/>
              </w:rPr>
              <w:t>применения</w:t>
            </w:r>
          </w:p>
        </w:tc>
      </w:tr>
      <w:tr w:rsidR="00265ABF" w:rsidRPr="00E71DA8" w:rsidTr="002F01EB">
        <w:trPr>
          <w:trHeight w:val="112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65ABF" w:rsidRPr="00E71DA8" w:rsidRDefault="00265ABF" w:rsidP="00283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65ABF" w:rsidRDefault="00265ABF" w:rsidP="00AE7B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B4B">
              <w:rPr>
                <w:rFonts w:ascii="Times New Roman" w:hAnsi="Times New Roman"/>
                <w:sz w:val="24"/>
                <w:szCs w:val="24"/>
              </w:rPr>
              <w:t>Методы определения адгезии</w:t>
            </w:r>
          </w:p>
        </w:tc>
      </w:tr>
      <w:tr w:rsidR="00265ABF" w:rsidRPr="00E71DA8" w:rsidTr="002139AD">
        <w:trPr>
          <w:trHeight w:val="519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65ABF" w:rsidRPr="00E71DA8" w:rsidRDefault="00265ABF" w:rsidP="00283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65ABF" w:rsidRPr="00CA3B4B" w:rsidRDefault="00265ABF" w:rsidP="00AE7B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Технические</w:t>
            </w:r>
            <w:r w:rsidRPr="00CA3B4B">
              <w:rPr>
                <w:rFonts w:ascii="Times New Roman" w:hAnsi="Times New Roman"/>
                <w:sz w:val="24"/>
                <w:szCs w:val="24"/>
              </w:rPr>
              <w:t xml:space="preserve"> характеристик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A3B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лакокрасочных материалов</w:t>
            </w:r>
            <w:r w:rsidRPr="00CA3B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м</w:t>
            </w:r>
            <w:r w:rsidRPr="00CA3B4B">
              <w:rPr>
                <w:rFonts w:ascii="Times New Roman" w:hAnsi="Times New Roman"/>
                <w:sz w:val="24"/>
                <w:szCs w:val="24"/>
              </w:rPr>
              <w:t xml:space="preserve">етоды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="003F02BF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</w:tr>
      <w:tr w:rsidR="00265ABF" w:rsidRPr="00E71DA8" w:rsidTr="00AE7BD1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65ABF" w:rsidRPr="00E71DA8" w:rsidDel="002A1D54" w:rsidRDefault="00265ABF" w:rsidP="00283C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5ABF" w:rsidRPr="00CA3B4B" w:rsidRDefault="00265ABF" w:rsidP="003F02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B4B">
              <w:rPr>
                <w:rFonts w:ascii="Times New Roman" w:eastAsiaTheme="minorEastAsia" w:hAnsi="Times New Roman"/>
                <w:sz w:val="24"/>
                <w:szCs w:val="24"/>
              </w:rPr>
              <w:t>Устройство, технические характеристики, принцип действия, назначение и применение используемых средств измерений</w:t>
            </w:r>
            <w:r w:rsidR="00DA2155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="003F02BF">
              <w:rPr>
                <w:rFonts w:ascii="Times New Roman" w:eastAsiaTheme="minorEastAsia" w:hAnsi="Times New Roman"/>
                <w:sz w:val="24"/>
                <w:szCs w:val="24"/>
              </w:rPr>
              <w:t xml:space="preserve"> приборов и оборудования</w:t>
            </w:r>
          </w:p>
        </w:tc>
      </w:tr>
      <w:tr w:rsidR="00265ABF" w:rsidRPr="00E71DA8" w:rsidTr="00AE7BD1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65ABF" w:rsidRPr="00E71DA8" w:rsidDel="002A1D54" w:rsidRDefault="00265ABF" w:rsidP="00283C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5ABF" w:rsidRPr="003F02BF" w:rsidRDefault="00265ABF" w:rsidP="00AE7BD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A3B4B">
              <w:rPr>
                <w:rFonts w:ascii="Times New Roman" w:eastAsiaTheme="minorEastAsia" w:hAnsi="Times New Roman"/>
                <w:sz w:val="24"/>
                <w:szCs w:val="24"/>
              </w:rPr>
              <w:t>Технология</w:t>
            </w:r>
            <w:r w:rsidR="003F02BF">
              <w:rPr>
                <w:rFonts w:ascii="Times New Roman" w:eastAsiaTheme="minorEastAsia" w:hAnsi="Times New Roman"/>
                <w:sz w:val="24"/>
                <w:szCs w:val="24"/>
              </w:rPr>
              <w:t xml:space="preserve"> производства лакокрасочных материалов</w:t>
            </w:r>
          </w:p>
        </w:tc>
      </w:tr>
      <w:tr w:rsidR="00265ABF" w:rsidRPr="00E71DA8" w:rsidTr="00AE7BD1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65ABF" w:rsidRPr="00E71DA8" w:rsidDel="002A1D54" w:rsidRDefault="00265ABF" w:rsidP="00283C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5ABF" w:rsidRPr="00CA3B4B" w:rsidRDefault="00265ABF" w:rsidP="003F02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B4B">
              <w:rPr>
                <w:rFonts w:ascii="Times New Roman" w:eastAsiaTheme="minorEastAsia" w:hAnsi="Times New Roman"/>
                <w:sz w:val="24"/>
                <w:szCs w:val="24"/>
              </w:rPr>
              <w:t xml:space="preserve">Виды </w:t>
            </w:r>
            <w:proofErr w:type="gramStart"/>
            <w:r w:rsidRPr="00CA3B4B">
              <w:rPr>
                <w:rFonts w:ascii="Times New Roman" w:eastAsiaTheme="minorEastAsia" w:hAnsi="Times New Roman"/>
                <w:sz w:val="24"/>
                <w:szCs w:val="24"/>
              </w:rPr>
              <w:t>брака</w:t>
            </w:r>
            <w:proofErr w:type="gramEnd"/>
            <w:r w:rsidRPr="00CA3B4B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3F02BF">
              <w:rPr>
                <w:rFonts w:ascii="Times New Roman" w:eastAsiaTheme="minorEastAsia" w:hAnsi="Times New Roman"/>
                <w:sz w:val="24"/>
                <w:szCs w:val="24"/>
              </w:rPr>
              <w:t>лакокрасочных материалов и причины его возникновения</w:t>
            </w:r>
          </w:p>
        </w:tc>
      </w:tr>
      <w:tr w:rsidR="00265ABF" w:rsidRPr="00E71DA8" w:rsidTr="00AE7BD1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65ABF" w:rsidRPr="00E71DA8" w:rsidDel="002A1D54" w:rsidRDefault="00265ABF" w:rsidP="00283C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5ABF" w:rsidRPr="00CA3B4B" w:rsidRDefault="00265ABF" w:rsidP="00213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B4B">
              <w:rPr>
                <w:rFonts w:ascii="Times New Roman" w:eastAsiaTheme="minorEastAsia" w:hAnsi="Times New Roman"/>
                <w:sz w:val="24"/>
                <w:szCs w:val="24"/>
              </w:rPr>
              <w:t>Нормативн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о-</w:t>
            </w:r>
            <w:r w:rsidRPr="00CA3B4B">
              <w:rPr>
                <w:rFonts w:ascii="Times New Roman" w:eastAsiaTheme="minorEastAsia" w:hAnsi="Times New Roman"/>
                <w:sz w:val="24"/>
                <w:szCs w:val="24"/>
              </w:rPr>
              <w:t xml:space="preserve">техническая и методическая документация, регламентирующая процесс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производства лакокрасочных материалов</w:t>
            </w:r>
          </w:p>
        </w:tc>
      </w:tr>
      <w:tr w:rsidR="00265ABF" w:rsidRPr="00E71DA8" w:rsidTr="00AE7BD1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65ABF" w:rsidRPr="00E71DA8" w:rsidDel="002A1D54" w:rsidRDefault="00265ABF" w:rsidP="00283C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5ABF" w:rsidRPr="002139AD" w:rsidRDefault="00265ABF" w:rsidP="00AE7BD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A3B4B">
              <w:rPr>
                <w:rFonts w:ascii="Times New Roman" w:eastAsiaTheme="minorEastAsia" w:hAnsi="Times New Roman"/>
                <w:sz w:val="24"/>
                <w:szCs w:val="24"/>
              </w:rPr>
              <w:t>Нормативн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о-технические </w:t>
            </w:r>
            <w:r w:rsidRPr="002139AD">
              <w:rPr>
                <w:rFonts w:ascii="Times New Roman" w:eastAsiaTheme="minorEastAsia" w:hAnsi="Times New Roman"/>
                <w:sz w:val="24"/>
                <w:szCs w:val="24"/>
              </w:rPr>
              <w:t>документы системы менеджмента качества</w:t>
            </w:r>
          </w:p>
        </w:tc>
      </w:tr>
      <w:tr w:rsidR="00265ABF" w:rsidRPr="00E71DA8" w:rsidTr="00AE7BD1">
        <w:trPr>
          <w:trHeight w:val="493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65ABF" w:rsidRPr="00E71DA8" w:rsidDel="002A1D54" w:rsidRDefault="00265ABF" w:rsidP="00283C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65ABF" w:rsidRPr="002139AD" w:rsidRDefault="00265ABF" w:rsidP="00AE7BD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39AD">
              <w:rPr>
                <w:rFonts w:ascii="Times New Roman" w:eastAsiaTheme="minorEastAsia" w:hAnsi="Times New Roman"/>
                <w:sz w:val="24"/>
                <w:szCs w:val="24"/>
              </w:rPr>
              <w:t>Основы трудового законодательства, организации труда, производства и управления</w:t>
            </w:r>
          </w:p>
        </w:tc>
      </w:tr>
      <w:tr w:rsidR="00265ABF" w:rsidRPr="00E71DA8" w:rsidTr="00AE7BD1">
        <w:trPr>
          <w:trHeight w:val="228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65ABF" w:rsidRPr="00E71DA8" w:rsidDel="002A1D54" w:rsidRDefault="00265ABF" w:rsidP="00283C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65ABF" w:rsidRPr="002139AD" w:rsidRDefault="00265ABF" w:rsidP="00AE7BD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39AD">
              <w:rPr>
                <w:rFonts w:ascii="Times New Roman" w:eastAsiaTheme="minorEastAsia" w:hAnsi="Times New Roman"/>
                <w:sz w:val="24"/>
                <w:szCs w:val="24"/>
              </w:rPr>
              <w:t>Система менеджмента качества на предприятии</w:t>
            </w:r>
          </w:p>
        </w:tc>
      </w:tr>
      <w:tr w:rsidR="00265ABF" w:rsidRPr="00E71DA8" w:rsidTr="002139AD">
        <w:trPr>
          <w:trHeight w:val="192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65ABF" w:rsidRPr="00E71DA8" w:rsidDel="002A1D54" w:rsidRDefault="00265ABF" w:rsidP="00283C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5ABF" w:rsidRPr="002139AD" w:rsidRDefault="00265ABF" w:rsidP="002139A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39AD">
              <w:rPr>
                <w:rFonts w:ascii="Times New Roman" w:eastAsiaTheme="minorEastAsia" w:hAnsi="Times New Roman"/>
                <w:sz w:val="24"/>
                <w:szCs w:val="24"/>
              </w:rPr>
              <w:t>Правила и нормы охраны труда, производственной санитарии и гигиены</w:t>
            </w:r>
          </w:p>
        </w:tc>
      </w:tr>
      <w:tr w:rsidR="00265ABF" w:rsidRPr="00E71DA8" w:rsidTr="0020701A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65ABF" w:rsidRPr="00E71DA8" w:rsidDel="002A1D54" w:rsidRDefault="00265ABF" w:rsidP="00283C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5ABF" w:rsidRPr="002139AD" w:rsidRDefault="00265ABF" w:rsidP="00AE7BD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39AD">
              <w:rPr>
                <w:rFonts w:ascii="Times New Roman" w:eastAsiaTheme="minorEastAsia" w:hAnsi="Times New Roman"/>
                <w:sz w:val="24"/>
                <w:szCs w:val="24"/>
              </w:rPr>
              <w:t>Правила пользования средствами пожаротушения и средствами индивидуальной защиты</w:t>
            </w:r>
          </w:p>
        </w:tc>
      </w:tr>
      <w:tr w:rsidR="00265ABF" w:rsidRPr="00E71DA8" w:rsidTr="0020701A">
        <w:trPr>
          <w:trHeight w:val="261"/>
        </w:trPr>
        <w:tc>
          <w:tcPr>
            <w:tcW w:w="1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5ABF" w:rsidRPr="00E71DA8" w:rsidDel="002A1D54" w:rsidRDefault="00265ABF" w:rsidP="00283C5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8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65ABF" w:rsidRPr="00E71DA8" w:rsidRDefault="00265ABF" w:rsidP="00D92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30E1E" w:rsidRDefault="00B30E1E" w:rsidP="00520A10">
      <w:pPr>
        <w:pStyle w:val="1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F1E1C" w:rsidRDefault="00AF1E1C" w:rsidP="00AF1E1C">
      <w:pPr>
        <w:spacing w:after="0" w:line="240" w:lineRule="auto"/>
      </w:pPr>
    </w:p>
    <w:tbl>
      <w:tblPr>
        <w:tblW w:w="5117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65"/>
      </w:tblGrid>
      <w:tr w:rsidR="00AF1E1C" w:rsidRPr="00FD5F7F" w:rsidTr="00720474">
        <w:trPr>
          <w:trHeight w:val="592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:rsidR="00AF1E1C" w:rsidRPr="00FD5F7F" w:rsidRDefault="00AF1E1C" w:rsidP="00720474">
            <w:pPr>
              <w:pStyle w:val="12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3.1.3</w:t>
            </w:r>
            <w:r w:rsidRPr="00FD5F7F">
              <w:rPr>
                <w:rFonts w:ascii="Times New Roman" w:hAnsi="Times New Roman"/>
                <w:b/>
                <w:sz w:val="24"/>
                <w:szCs w:val="24"/>
              </w:rPr>
              <w:t>. Трудовая функция</w:t>
            </w:r>
          </w:p>
        </w:tc>
      </w:tr>
    </w:tbl>
    <w:p w:rsidR="00AF1E1C" w:rsidRDefault="00AF1E1C" w:rsidP="00AF1E1C">
      <w:pPr>
        <w:spacing w:after="0" w:line="240" w:lineRule="auto"/>
      </w:pP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6"/>
        <w:gridCol w:w="4532"/>
        <w:gridCol w:w="703"/>
        <w:gridCol w:w="982"/>
        <w:gridCol w:w="1692"/>
        <w:gridCol w:w="600"/>
      </w:tblGrid>
      <w:tr w:rsidR="00AF1E1C" w:rsidRPr="00FD5F7F" w:rsidTr="00720474">
        <w:trPr>
          <w:trHeight w:val="278"/>
        </w:trPr>
        <w:tc>
          <w:tcPr>
            <w:tcW w:w="87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F1E1C" w:rsidRPr="00EE2BA1" w:rsidRDefault="00AF1E1C" w:rsidP="0072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21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F1E1C" w:rsidRPr="003936ED" w:rsidRDefault="00FC1995" w:rsidP="00720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6ED">
              <w:rPr>
                <w:rFonts w:ascii="Times New Roman" w:eastAsiaTheme="minorEastAsia" w:hAnsi="Times New Roman"/>
                <w:sz w:val="24"/>
                <w:szCs w:val="24"/>
              </w:rPr>
              <w:t>Выходной контроль качества лакокрасочных материалов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F1E1C" w:rsidRPr="00FD5F7F" w:rsidRDefault="00AF1E1C" w:rsidP="007204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D5F7F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F1E1C" w:rsidRPr="008D445F" w:rsidRDefault="00AF1E1C" w:rsidP="00AF1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45F">
              <w:rPr>
                <w:rFonts w:ascii="Times New Roman" w:hAnsi="Times New Roman"/>
                <w:sz w:val="24"/>
                <w:szCs w:val="24"/>
              </w:rPr>
              <w:t>А/0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D445F">
              <w:rPr>
                <w:rFonts w:ascii="Times New Roman" w:hAnsi="Times New Roman"/>
                <w:sz w:val="24"/>
                <w:szCs w:val="24"/>
              </w:rPr>
              <w:t>.</w:t>
            </w:r>
            <w:r w:rsidR="00FC199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F1E1C" w:rsidRPr="00EE2BA1" w:rsidRDefault="00AF1E1C" w:rsidP="0072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F1E1C" w:rsidRPr="008D445F" w:rsidRDefault="00FC1995" w:rsidP="00720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AF1E1C" w:rsidRDefault="00AF1E1C" w:rsidP="00AF1E1C">
      <w:pPr>
        <w:spacing w:after="0" w:line="240" w:lineRule="auto"/>
      </w:pPr>
    </w:p>
    <w:tbl>
      <w:tblPr>
        <w:tblW w:w="4948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8"/>
        <w:gridCol w:w="1314"/>
        <w:gridCol w:w="476"/>
        <w:gridCol w:w="2465"/>
        <w:gridCol w:w="1450"/>
        <w:gridCol w:w="19"/>
        <w:gridCol w:w="1931"/>
      </w:tblGrid>
      <w:tr w:rsidR="00AF1E1C" w:rsidRPr="00FD5F7F" w:rsidTr="00720474">
        <w:trPr>
          <w:trHeight w:val="488"/>
        </w:trPr>
        <w:tc>
          <w:tcPr>
            <w:tcW w:w="1289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F1E1C" w:rsidRPr="00EE2BA1" w:rsidRDefault="00AF1E1C" w:rsidP="0072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F1E1C" w:rsidRPr="00EE2BA1" w:rsidRDefault="00AF1E1C" w:rsidP="0072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3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F1E1C" w:rsidRPr="00EE2BA1" w:rsidRDefault="00AF1E1C" w:rsidP="0072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9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F1E1C" w:rsidRPr="00EE2BA1" w:rsidRDefault="00AF1E1C" w:rsidP="0072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0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F1E1C" w:rsidRPr="00EE2BA1" w:rsidRDefault="00AF1E1C" w:rsidP="0072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F1E1C" w:rsidRPr="00EE2BA1" w:rsidRDefault="00AF1E1C" w:rsidP="0072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1C" w:rsidRPr="00FD5F7F" w:rsidTr="00720474">
        <w:trPr>
          <w:trHeight w:val="479"/>
        </w:trPr>
        <w:tc>
          <w:tcPr>
            <w:tcW w:w="1289" w:type="pct"/>
            <w:tcBorders>
              <w:top w:val="nil"/>
              <w:bottom w:val="nil"/>
              <w:right w:val="nil"/>
            </w:tcBorders>
            <w:vAlign w:val="center"/>
          </w:tcPr>
          <w:p w:rsidR="00AF1E1C" w:rsidRPr="00EE2BA1" w:rsidRDefault="00AF1E1C" w:rsidP="0072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F1E1C" w:rsidRPr="00EE2BA1" w:rsidRDefault="00AF1E1C" w:rsidP="0072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F1E1C" w:rsidRPr="00EE2BA1" w:rsidRDefault="00AF1E1C" w:rsidP="0072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3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F1E1C" w:rsidRPr="00EE2BA1" w:rsidRDefault="00AF1E1C" w:rsidP="0072047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F1E1C" w:rsidRDefault="00AF1E1C" w:rsidP="00AF1E1C">
      <w:pPr>
        <w:spacing w:after="0" w:line="240" w:lineRule="auto"/>
      </w:pP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1"/>
        <w:gridCol w:w="7654"/>
      </w:tblGrid>
      <w:tr w:rsidR="00AF1E1C" w:rsidRPr="00E71DA8" w:rsidTr="00720474">
        <w:trPr>
          <w:trHeight w:val="200"/>
        </w:trPr>
        <w:tc>
          <w:tcPr>
            <w:tcW w:w="129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F1E1C" w:rsidRPr="00E71DA8" w:rsidRDefault="00AF1E1C" w:rsidP="00720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1E1C" w:rsidRPr="0014225E" w:rsidRDefault="0014225E" w:rsidP="00065F8F">
            <w:pPr>
              <w:pStyle w:val="aff"/>
              <w:rPr>
                <w:rFonts w:ascii="Times New Roman" w:hAnsi="Times New Roman" w:cs="Times New Roman"/>
              </w:rPr>
            </w:pPr>
            <w:r w:rsidRPr="0014225E">
              <w:rPr>
                <w:rFonts w:ascii="Times New Roman" w:hAnsi="Times New Roman" w:cs="Times New Roman"/>
              </w:rPr>
              <w:t xml:space="preserve">Проверка образцов </w:t>
            </w:r>
            <w:r w:rsidR="003831F9">
              <w:rPr>
                <w:rFonts w:ascii="Times New Roman" w:hAnsi="Times New Roman" w:cs="Times New Roman"/>
              </w:rPr>
              <w:t xml:space="preserve">лакокрасочных материалов </w:t>
            </w:r>
            <w:r w:rsidRPr="0014225E">
              <w:rPr>
                <w:rFonts w:ascii="Times New Roman" w:hAnsi="Times New Roman" w:cs="Times New Roman"/>
              </w:rPr>
              <w:t xml:space="preserve">на соответствие требованиям </w:t>
            </w:r>
            <w:r w:rsidR="00065F8F">
              <w:rPr>
                <w:rFonts w:ascii="Times New Roman" w:hAnsi="Times New Roman" w:cs="Times New Roman"/>
              </w:rPr>
              <w:t>нормативно-технической</w:t>
            </w:r>
            <w:r w:rsidRPr="0014225E">
              <w:rPr>
                <w:rFonts w:ascii="Times New Roman" w:hAnsi="Times New Roman" w:cs="Times New Roman"/>
              </w:rPr>
              <w:t xml:space="preserve"> документации</w:t>
            </w:r>
          </w:p>
        </w:tc>
      </w:tr>
      <w:tr w:rsidR="00D51B01" w:rsidRPr="00E71DA8" w:rsidTr="00720474">
        <w:trPr>
          <w:trHeight w:val="200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51B01" w:rsidRPr="00E71DA8" w:rsidRDefault="00D51B01" w:rsidP="00720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1B01" w:rsidRPr="00210567" w:rsidRDefault="00210567" w:rsidP="003936ED">
            <w:pPr>
              <w:pStyle w:val="aff"/>
              <w:rPr>
                <w:rFonts w:ascii="Times New Roman" w:hAnsi="Times New Roman" w:cs="Times New Roman"/>
              </w:rPr>
            </w:pPr>
            <w:r w:rsidRPr="00210567">
              <w:rPr>
                <w:rFonts w:ascii="Times New Roman" w:hAnsi="Times New Roman" w:cs="Times New Roman"/>
              </w:rPr>
              <w:t xml:space="preserve">Контроль соблюдения методики отбора проб </w:t>
            </w:r>
            <w:r w:rsidR="003936ED">
              <w:rPr>
                <w:rFonts w:ascii="Times New Roman" w:hAnsi="Times New Roman" w:cs="Times New Roman"/>
              </w:rPr>
              <w:t>для операционного</w:t>
            </w:r>
            <w:r w:rsidRPr="00210567">
              <w:rPr>
                <w:rFonts w:ascii="Times New Roman" w:hAnsi="Times New Roman" w:cs="Times New Roman"/>
              </w:rPr>
              <w:t xml:space="preserve"> </w:t>
            </w:r>
            <w:r w:rsidR="00065F8F">
              <w:rPr>
                <w:rFonts w:ascii="Times New Roman" w:hAnsi="Times New Roman" w:cs="Times New Roman"/>
              </w:rPr>
              <w:t>и</w:t>
            </w:r>
            <w:r w:rsidRPr="00210567">
              <w:rPr>
                <w:rFonts w:ascii="Times New Roman" w:hAnsi="Times New Roman" w:cs="Times New Roman"/>
              </w:rPr>
              <w:t xml:space="preserve"> выходно</w:t>
            </w:r>
            <w:r w:rsidR="003936ED">
              <w:rPr>
                <w:rFonts w:ascii="Times New Roman" w:hAnsi="Times New Roman" w:cs="Times New Roman"/>
              </w:rPr>
              <w:t>го</w:t>
            </w:r>
            <w:r w:rsidRPr="00210567">
              <w:rPr>
                <w:rFonts w:ascii="Times New Roman" w:hAnsi="Times New Roman" w:cs="Times New Roman"/>
              </w:rPr>
              <w:t xml:space="preserve"> контрол</w:t>
            </w:r>
            <w:r w:rsidR="003936ED">
              <w:rPr>
                <w:rFonts w:ascii="Times New Roman" w:hAnsi="Times New Roman" w:cs="Times New Roman"/>
              </w:rPr>
              <w:t>я</w:t>
            </w:r>
            <w:r w:rsidR="008258FF">
              <w:rPr>
                <w:rFonts w:ascii="Times New Roman" w:hAnsi="Times New Roman" w:cs="Times New Roman"/>
              </w:rPr>
              <w:t xml:space="preserve"> лакокрасочных материалов</w:t>
            </w:r>
          </w:p>
        </w:tc>
      </w:tr>
      <w:tr w:rsidR="00AD6189" w:rsidRPr="00E71DA8" w:rsidTr="00720474">
        <w:trPr>
          <w:trHeight w:val="200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D6189" w:rsidRPr="00E71DA8" w:rsidRDefault="00AD6189" w:rsidP="00720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6189" w:rsidRPr="00D245E9" w:rsidRDefault="00065F8F" w:rsidP="00D51B01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D245E9">
              <w:rPr>
                <w:rFonts w:ascii="Times New Roman" w:hAnsi="Times New Roman" w:cs="Times New Roman"/>
              </w:rPr>
              <w:t>Контроль основных технических характеристик (показателей качества)</w:t>
            </w:r>
          </w:p>
        </w:tc>
      </w:tr>
      <w:tr w:rsidR="00AF1E1C" w:rsidRPr="00E71DA8" w:rsidTr="00720474">
        <w:trPr>
          <w:trHeight w:val="284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F1E1C" w:rsidRPr="00E71DA8" w:rsidRDefault="00AF1E1C" w:rsidP="00720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F1E1C" w:rsidRPr="00D245E9" w:rsidRDefault="00065F8F" w:rsidP="00FC1995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E03581">
              <w:rPr>
                <w:rFonts w:ascii="Times New Roman" w:hAnsi="Times New Roman" w:cs="Times New Roman"/>
              </w:rPr>
              <w:t>Анализ рекламаций, причины их возникновения и предложения по их устранению</w:t>
            </w:r>
          </w:p>
        </w:tc>
      </w:tr>
      <w:tr w:rsidR="00AF1E1C" w:rsidRPr="00E71DA8" w:rsidTr="00720474">
        <w:trPr>
          <w:trHeight w:val="273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F1E1C" w:rsidRPr="00E71DA8" w:rsidRDefault="00AF1E1C" w:rsidP="00720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F1E1C" w:rsidRPr="00E03581" w:rsidRDefault="00E41DF3" w:rsidP="008258FF">
            <w:pPr>
              <w:pStyle w:val="a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065F8F" w:rsidRPr="0014225E">
              <w:rPr>
                <w:rFonts w:ascii="Times New Roman" w:hAnsi="Times New Roman" w:cs="Times New Roman"/>
              </w:rPr>
              <w:t>орректировк</w:t>
            </w:r>
            <w:r w:rsidR="008258FF">
              <w:rPr>
                <w:rFonts w:ascii="Times New Roman" w:hAnsi="Times New Roman" w:cs="Times New Roman"/>
              </w:rPr>
              <w:t>а и актуализация методик</w:t>
            </w:r>
            <w:r w:rsidR="00065F8F" w:rsidRPr="0014225E">
              <w:rPr>
                <w:rFonts w:ascii="Times New Roman" w:hAnsi="Times New Roman" w:cs="Times New Roman"/>
              </w:rPr>
              <w:t xml:space="preserve"> проведения анализ</w:t>
            </w:r>
            <w:r>
              <w:rPr>
                <w:rFonts w:ascii="Times New Roman" w:hAnsi="Times New Roman" w:cs="Times New Roman"/>
              </w:rPr>
              <w:t>а свойств и характеристик лакокрасочных материалов в соответствии с нормативно-технической документацией</w:t>
            </w:r>
          </w:p>
        </w:tc>
      </w:tr>
      <w:tr w:rsidR="00C26891" w:rsidRPr="00E71DA8" w:rsidTr="00720474">
        <w:trPr>
          <w:trHeight w:val="264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26891" w:rsidRPr="00E71DA8" w:rsidRDefault="00C26891" w:rsidP="00720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26891" w:rsidRPr="00E03581" w:rsidRDefault="00E41DF3" w:rsidP="00C26891">
            <w:pPr>
              <w:pStyle w:val="a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Построение графиков кривых </w:t>
            </w:r>
            <w:r w:rsidR="008B47D3">
              <w:rPr>
                <w:rFonts w:ascii="Times New Roman" w:hAnsi="Times New Roman" w:cs="Times New Roman"/>
              </w:rPr>
              <w:t xml:space="preserve">измерений характеристик </w:t>
            </w:r>
            <w:r>
              <w:rPr>
                <w:rFonts w:ascii="Times New Roman" w:hAnsi="Times New Roman" w:cs="Times New Roman"/>
              </w:rPr>
              <w:t>по результатам анализа</w:t>
            </w:r>
          </w:p>
        </w:tc>
      </w:tr>
      <w:tr w:rsidR="00C26891" w:rsidRPr="00E71DA8" w:rsidTr="00720474">
        <w:trPr>
          <w:trHeight w:val="267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26891" w:rsidRPr="00E71DA8" w:rsidRDefault="00C26891" w:rsidP="00720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26891" w:rsidRPr="0014225E" w:rsidRDefault="00E41DF3" w:rsidP="008B47D3">
            <w:pPr>
              <w:pStyle w:val="aff"/>
              <w:rPr>
                <w:rFonts w:ascii="Times New Roman" w:hAnsi="Times New Roman" w:cs="Times New Roman"/>
              </w:rPr>
            </w:pPr>
            <w:r w:rsidRPr="0014225E">
              <w:rPr>
                <w:rFonts w:ascii="Times New Roman" w:hAnsi="Times New Roman" w:cs="Times New Roman"/>
              </w:rPr>
              <w:t>Расчет</w:t>
            </w:r>
            <w:r>
              <w:rPr>
                <w:rFonts w:ascii="Times New Roman" w:hAnsi="Times New Roman" w:cs="Times New Roman"/>
              </w:rPr>
              <w:t xml:space="preserve"> показателей</w:t>
            </w:r>
            <w:r w:rsidR="008B47D3">
              <w:rPr>
                <w:rFonts w:ascii="Times New Roman" w:hAnsi="Times New Roman" w:cs="Times New Roman"/>
              </w:rPr>
              <w:t xml:space="preserve"> на основе</w:t>
            </w:r>
            <w:r w:rsidRPr="0014225E">
              <w:rPr>
                <w:rFonts w:ascii="Times New Roman" w:hAnsi="Times New Roman" w:cs="Times New Roman"/>
              </w:rPr>
              <w:t xml:space="preserve"> результат</w:t>
            </w:r>
            <w:r w:rsidR="008B47D3">
              <w:rPr>
                <w:rFonts w:ascii="Times New Roman" w:hAnsi="Times New Roman" w:cs="Times New Roman"/>
              </w:rPr>
              <w:t>ов</w:t>
            </w:r>
            <w:r w:rsidRPr="0014225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проведенного анализа и </w:t>
            </w:r>
            <w:r w:rsidRPr="0014225E">
              <w:rPr>
                <w:rFonts w:ascii="Times New Roman" w:hAnsi="Times New Roman" w:cs="Times New Roman"/>
              </w:rPr>
              <w:t xml:space="preserve">испытаний </w:t>
            </w:r>
            <w:r>
              <w:rPr>
                <w:rFonts w:ascii="Times New Roman" w:hAnsi="Times New Roman" w:cs="Times New Roman"/>
              </w:rPr>
              <w:t>лакокрасочных материалов</w:t>
            </w:r>
          </w:p>
        </w:tc>
      </w:tr>
      <w:tr w:rsidR="00E41DF3" w:rsidRPr="00E71DA8" w:rsidTr="00E41DF3">
        <w:trPr>
          <w:trHeight w:val="519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41DF3" w:rsidRPr="00E71DA8" w:rsidRDefault="00E41DF3" w:rsidP="00720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41DF3" w:rsidRPr="0014225E" w:rsidRDefault="00E41DF3" w:rsidP="0014225E">
            <w:pPr>
              <w:pStyle w:val="aff"/>
              <w:rPr>
                <w:rFonts w:ascii="Times New Roman" w:hAnsi="Times New Roman" w:cs="Times New Roman"/>
              </w:rPr>
            </w:pPr>
            <w:r w:rsidRPr="004A5D26">
              <w:rPr>
                <w:rFonts w:ascii="Times New Roman" w:hAnsi="Times New Roman" w:cs="Times New Roman"/>
              </w:rPr>
              <w:t xml:space="preserve">Разработка мероприятий по предупреждению и устранению </w:t>
            </w:r>
            <w:proofErr w:type="gramStart"/>
            <w:r w:rsidRPr="004A5D26">
              <w:rPr>
                <w:rFonts w:ascii="Times New Roman" w:hAnsi="Times New Roman" w:cs="Times New Roman"/>
              </w:rPr>
              <w:t>брака</w:t>
            </w:r>
            <w:proofErr w:type="gramEnd"/>
            <w:r w:rsidRPr="004A5D2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лакокрасочных материалов</w:t>
            </w:r>
          </w:p>
        </w:tc>
      </w:tr>
      <w:tr w:rsidR="0014225E" w:rsidRPr="00E71DA8" w:rsidTr="00720474">
        <w:trPr>
          <w:trHeight w:val="212"/>
        </w:trPr>
        <w:tc>
          <w:tcPr>
            <w:tcW w:w="129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4225E" w:rsidRPr="00E71DA8" w:rsidDel="002A1D54" w:rsidRDefault="0014225E" w:rsidP="0072047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25E" w:rsidRPr="0014225E" w:rsidRDefault="0014225E" w:rsidP="008B47D3">
            <w:pPr>
              <w:pStyle w:val="af9"/>
              <w:spacing w:after="0"/>
            </w:pPr>
            <w:r w:rsidRPr="0014225E">
              <w:t xml:space="preserve">Составлять отчеты и готовить рекомендации по внедрению новых методик и </w:t>
            </w:r>
            <w:r w:rsidR="00E41DF3">
              <w:t>применени</w:t>
            </w:r>
            <w:r w:rsidR="008B47D3">
              <w:t>ю</w:t>
            </w:r>
            <w:r w:rsidR="00E41DF3">
              <w:t xml:space="preserve"> физико-химических методов</w:t>
            </w:r>
            <w:r w:rsidRPr="0014225E">
              <w:t xml:space="preserve"> анализов</w:t>
            </w:r>
          </w:p>
        </w:tc>
      </w:tr>
      <w:tr w:rsidR="0014225E" w:rsidRPr="00E71DA8" w:rsidTr="00AE7BD1">
        <w:trPr>
          <w:trHeight w:val="212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4225E" w:rsidRPr="00E71DA8" w:rsidDel="002A1D54" w:rsidRDefault="0014225E" w:rsidP="0072047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25E" w:rsidRPr="0014225E" w:rsidRDefault="0014225E" w:rsidP="0014225E">
            <w:pPr>
              <w:pStyle w:val="aff"/>
              <w:rPr>
                <w:rFonts w:ascii="Times New Roman" w:hAnsi="Times New Roman" w:cs="Times New Roman"/>
              </w:rPr>
            </w:pPr>
            <w:r w:rsidRPr="0014225E">
              <w:rPr>
                <w:rFonts w:ascii="Times New Roman" w:hAnsi="Times New Roman" w:cs="Times New Roman"/>
              </w:rPr>
              <w:t>Определять показатели качества</w:t>
            </w:r>
            <w:r w:rsidR="00E41DF3">
              <w:rPr>
                <w:rFonts w:ascii="Times New Roman" w:hAnsi="Times New Roman" w:cs="Times New Roman"/>
              </w:rPr>
              <w:t xml:space="preserve"> в соответствии с нормативно-технической</w:t>
            </w:r>
            <w:r w:rsidR="00E41DF3" w:rsidRPr="0014225E">
              <w:rPr>
                <w:rFonts w:ascii="Times New Roman" w:hAnsi="Times New Roman" w:cs="Times New Roman"/>
              </w:rPr>
              <w:t xml:space="preserve"> документаци</w:t>
            </w:r>
            <w:r w:rsidR="00E41DF3">
              <w:rPr>
                <w:rFonts w:ascii="Times New Roman" w:hAnsi="Times New Roman" w:cs="Times New Roman"/>
              </w:rPr>
              <w:t>ей</w:t>
            </w:r>
          </w:p>
        </w:tc>
      </w:tr>
      <w:tr w:rsidR="00B5327C" w:rsidRPr="00E71DA8" w:rsidTr="00AE7BD1">
        <w:trPr>
          <w:trHeight w:val="212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5327C" w:rsidRPr="00E71DA8" w:rsidDel="002A1D54" w:rsidRDefault="00B5327C" w:rsidP="0072047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327C" w:rsidRPr="0014225E" w:rsidRDefault="00B5327C" w:rsidP="0014225E">
            <w:pPr>
              <w:pStyle w:val="a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272A6">
              <w:rPr>
                <w:rFonts w:ascii="Times New Roman" w:hAnsi="Times New Roman" w:cs="Times New Roman"/>
              </w:rPr>
              <w:t>ыполн</w:t>
            </w:r>
            <w:r>
              <w:rPr>
                <w:rFonts w:ascii="Times New Roman" w:hAnsi="Times New Roman" w:cs="Times New Roman"/>
              </w:rPr>
              <w:t>ять</w:t>
            </w:r>
            <w:r w:rsidRPr="00E272A6">
              <w:rPr>
                <w:rFonts w:ascii="Times New Roman" w:hAnsi="Times New Roman" w:cs="Times New Roman"/>
              </w:rPr>
              <w:t xml:space="preserve"> анализ</w:t>
            </w:r>
            <w:r>
              <w:rPr>
                <w:rFonts w:ascii="Times New Roman" w:hAnsi="Times New Roman" w:cs="Times New Roman"/>
              </w:rPr>
              <w:t xml:space="preserve"> характеристик и свойств лакокрасочных материалов физико-химическими методами</w:t>
            </w:r>
          </w:p>
        </w:tc>
      </w:tr>
      <w:tr w:rsidR="0014225E" w:rsidRPr="00E71DA8" w:rsidTr="00E14AE5">
        <w:trPr>
          <w:trHeight w:val="215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4225E" w:rsidRPr="00E71DA8" w:rsidDel="002A1D54" w:rsidRDefault="0014225E" w:rsidP="0072047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4225E" w:rsidRPr="0014225E" w:rsidRDefault="0014225E" w:rsidP="0014225E">
            <w:pPr>
              <w:pStyle w:val="aff"/>
              <w:rPr>
                <w:rFonts w:ascii="Times New Roman" w:hAnsi="Times New Roman" w:cs="Times New Roman"/>
              </w:rPr>
            </w:pPr>
            <w:r w:rsidRPr="0014225E">
              <w:rPr>
                <w:rFonts w:ascii="Times New Roman" w:hAnsi="Times New Roman" w:cs="Times New Roman"/>
              </w:rPr>
              <w:t xml:space="preserve">Работать на </w:t>
            </w:r>
            <w:r w:rsidR="00E41DF3">
              <w:rPr>
                <w:rFonts w:ascii="Times New Roman" w:hAnsi="Times New Roman" w:cs="Times New Roman"/>
              </w:rPr>
              <w:t xml:space="preserve">приборах и </w:t>
            </w:r>
            <w:r w:rsidRPr="0014225E">
              <w:rPr>
                <w:rFonts w:ascii="Times New Roman" w:hAnsi="Times New Roman" w:cs="Times New Roman"/>
              </w:rPr>
              <w:t xml:space="preserve">оборудовании </w:t>
            </w:r>
            <w:r w:rsidR="00E41DF3">
              <w:rPr>
                <w:rFonts w:ascii="Times New Roman" w:hAnsi="Times New Roman" w:cs="Times New Roman"/>
              </w:rPr>
              <w:t xml:space="preserve">для проведения анализов характеристик и  свойств лакокрасочных материалов </w:t>
            </w:r>
            <w:r w:rsidRPr="0014225E">
              <w:rPr>
                <w:rFonts w:ascii="Times New Roman" w:hAnsi="Times New Roman" w:cs="Times New Roman"/>
              </w:rPr>
              <w:t>в соответствии с требованиями инструкции по эксплуатации</w:t>
            </w:r>
          </w:p>
        </w:tc>
      </w:tr>
      <w:tr w:rsidR="0014225E" w:rsidRPr="00E71DA8" w:rsidTr="00DD643A">
        <w:trPr>
          <w:trHeight w:val="256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4225E" w:rsidRPr="00E71DA8" w:rsidDel="002A1D54" w:rsidRDefault="0014225E" w:rsidP="0072047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4225E" w:rsidRPr="0014225E" w:rsidRDefault="00E41DF3" w:rsidP="00AC2FAC">
            <w:pPr>
              <w:pStyle w:val="a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Оценивать </w:t>
            </w:r>
            <w:r w:rsidRPr="0014225E">
              <w:rPr>
                <w:rFonts w:ascii="Times New Roman" w:hAnsi="Times New Roman" w:cs="Times New Roman"/>
              </w:rPr>
              <w:t xml:space="preserve">результаты испытаний </w:t>
            </w:r>
            <w:r>
              <w:rPr>
                <w:rFonts w:ascii="Times New Roman" w:hAnsi="Times New Roman" w:cs="Times New Roman"/>
              </w:rPr>
              <w:t xml:space="preserve">лакокрасочных </w:t>
            </w:r>
            <w:r w:rsidRPr="0014225E">
              <w:rPr>
                <w:rFonts w:ascii="Times New Roman" w:hAnsi="Times New Roman" w:cs="Times New Roman"/>
              </w:rPr>
              <w:t xml:space="preserve">материалов в соответствии с </w:t>
            </w:r>
            <w:r>
              <w:rPr>
                <w:rFonts w:ascii="Times New Roman" w:hAnsi="Times New Roman" w:cs="Times New Roman"/>
              </w:rPr>
              <w:t>требованиями нормативно-технической</w:t>
            </w:r>
            <w:r w:rsidRPr="0014225E">
              <w:rPr>
                <w:rFonts w:ascii="Times New Roman" w:hAnsi="Times New Roman" w:cs="Times New Roman"/>
              </w:rPr>
              <w:t xml:space="preserve"> документаци</w:t>
            </w:r>
            <w:r w:rsidR="00AC2FAC">
              <w:rPr>
                <w:rFonts w:ascii="Times New Roman" w:hAnsi="Times New Roman" w:cs="Times New Roman"/>
              </w:rPr>
              <w:t>и</w:t>
            </w:r>
          </w:p>
        </w:tc>
      </w:tr>
      <w:tr w:rsidR="0014225E" w:rsidRPr="00E71DA8" w:rsidTr="00DD643A">
        <w:trPr>
          <w:trHeight w:val="259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4225E" w:rsidRPr="00E71DA8" w:rsidDel="002A1D54" w:rsidRDefault="0014225E" w:rsidP="0072047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4225E" w:rsidRPr="0014225E" w:rsidRDefault="00E41DF3" w:rsidP="00AC2FAC">
            <w:pPr>
              <w:pStyle w:val="aff"/>
              <w:rPr>
                <w:rFonts w:ascii="Times New Roman" w:hAnsi="Times New Roman" w:cs="Times New Roman"/>
              </w:rPr>
            </w:pPr>
            <w:r w:rsidRPr="0014225E">
              <w:rPr>
                <w:rFonts w:ascii="Times New Roman" w:hAnsi="Times New Roman" w:cs="Times New Roman"/>
              </w:rPr>
              <w:t xml:space="preserve">Контролировать проведение испытаний </w:t>
            </w:r>
            <w:r>
              <w:rPr>
                <w:rFonts w:ascii="Times New Roman" w:hAnsi="Times New Roman" w:cs="Times New Roman"/>
              </w:rPr>
              <w:t xml:space="preserve">лакокрасочных материалов </w:t>
            </w:r>
            <w:r w:rsidRPr="0014225E">
              <w:rPr>
                <w:rFonts w:ascii="Times New Roman" w:hAnsi="Times New Roman" w:cs="Times New Roman"/>
              </w:rPr>
              <w:t xml:space="preserve">в соответствии с требованиями </w:t>
            </w:r>
            <w:r>
              <w:rPr>
                <w:rFonts w:ascii="Times New Roman" w:hAnsi="Times New Roman" w:cs="Times New Roman"/>
              </w:rPr>
              <w:t>нормативно-технической</w:t>
            </w:r>
            <w:r w:rsidRPr="0014225E">
              <w:rPr>
                <w:rFonts w:ascii="Times New Roman" w:hAnsi="Times New Roman" w:cs="Times New Roman"/>
              </w:rPr>
              <w:t xml:space="preserve"> документаци</w:t>
            </w:r>
            <w:r w:rsidR="00AC2FAC">
              <w:rPr>
                <w:rFonts w:ascii="Times New Roman" w:hAnsi="Times New Roman" w:cs="Times New Roman"/>
              </w:rPr>
              <w:t>и</w:t>
            </w:r>
          </w:p>
        </w:tc>
      </w:tr>
      <w:tr w:rsidR="00B5327C" w:rsidRPr="00E71DA8" w:rsidTr="00B5327C">
        <w:trPr>
          <w:trHeight w:val="442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5327C" w:rsidRPr="00E71DA8" w:rsidDel="002A1D54" w:rsidRDefault="00B5327C" w:rsidP="0072047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5327C" w:rsidRPr="0014225E" w:rsidRDefault="00B5327C" w:rsidP="00E41DF3">
            <w:pPr>
              <w:pStyle w:val="aff"/>
              <w:rPr>
                <w:rFonts w:ascii="Times New Roman" w:hAnsi="Times New Roman" w:cs="Times New Roman"/>
              </w:rPr>
            </w:pPr>
            <w:r w:rsidRPr="00E272A6">
              <w:rPr>
                <w:rFonts w:ascii="Times New Roman" w:hAnsi="Times New Roman" w:cs="Times New Roman"/>
              </w:rPr>
              <w:t xml:space="preserve">Контролировать обеспечение стандартов </w:t>
            </w:r>
            <w:r>
              <w:rPr>
                <w:rFonts w:ascii="Times New Roman" w:hAnsi="Times New Roman" w:cs="Times New Roman"/>
              </w:rPr>
              <w:t>качества, используемых на предприятии</w:t>
            </w:r>
          </w:p>
        </w:tc>
      </w:tr>
      <w:tr w:rsidR="00E41DF3" w:rsidRPr="00E71DA8" w:rsidTr="00E41DF3">
        <w:trPr>
          <w:trHeight w:val="581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41DF3" w:rsidRPr="00E71DA8" w:rsidDel="002A1D54" w:rsidRDefault="00E41DF3" w:rsidP="0072047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41DF3" w:rsidRPr="0014225E" w:rsidRDefault="00E41DF3" w:rsidP="004767F0">
            <w:pPr>
              <w:pStyle w:val="aff"/>
              <w:rPr>
                <w:rFonts w:ascii="Times New Roman" w:hAnsi="Times New Roman" w:cs="Times New Roman"/>
              </w:rPr>
            </w:pPr>
            <w:r w:rsidRPr="0014225E">
              <w:rPr>
                <w:rFonts w:ascii="Times New Roman" w:hAnsi="Times New Roman" w:cs="Times New Roman"/>
              </w:rPr>
              <w:t xml:space="preserve">Оформлять </w:t>
            </w:r>
            <w:r w:rsidR="00B5327C">
              <w:rPr>
                <w:rFonts w:ascii="Times New Roman" w:hAnsi="Times New Roman" w:cs="Times New Roman"/>
              </w:rPr>
              <w:t>документацию</w:t>
            </w:r>
            <w:r w:rsidRPr="0014225E">
              <w:rPr>
                <w:rFonts w:ascii="Times New Roman" w:hAnsi="Times New Roman" w:cs="Times New Roman"/>
              </w:rPr>
              <w:t xml:space="preserve"> по результатам</w:t>
            </w:r>
            <w:r>
              <w:rPr>
                <w:rFonts w:ascii="Times New Roman" w:hAnsi="Times New Roman" w:cs="Times New Roman"/>
              </w:rPr>
              <w:t xml:space="preserve"> анализа свойств и характеристик лакокрасочных материалов</w:t>
            </w:r>
          </w:p>
        </w:tc>
      </w:tr>
      <w:tr w:rsidR="000B61C2" w:rsidRPr="00E71DA8" w:rsidTr="000B61C2">
        <w:trPr>
          <w:trHeight w:val="146"/>
        </w:trPr>
        <w:tc>
          <w:tcPr>
            <w:tcW w:w="129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B61C2" w:rsidRPr="00E71DA8" w:rsidDel="002A1D54" w:rsidRDefault="000B61C2" w:rsidP="007204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B61C2" w:rsidRPr="00D245E9" w:rsidRDefault="000B61C2" w:rsidP="004767F0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CA3B4B">
              <w:rPr>
                <w:rFonts w:ascii="Times New Roman" w:eastAsiaTheme="minorEastAsia" w:hAnsi="Times New Roman"/>
              </w:rPr>
              <w:t>Технология</w:t>
            </w:r>
            <w:r>
              <w:rPr>
                <w:rFonts w:ascii="Times New Roman" w:eastAsiaTheme="minorEastAsia" w:hAnsi="Times New Roman"/>
              </w:rPr>
              <w:t xml:space="preserve"> производства лакокрасочных материалов и её особенности</w:t>
            </w:r>
          </w:p>
        </w:tc>
      </w:tr>
      <w:tr w:rsidR="00AD6189" w:rsidRPr="00E71DA8" w:rsidTr="00720474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D6189" w:rsidRPr="00E71DA8" w:rsidDel="002A1D54" w:rsidRDefault="00AD6189" w:rsidP="007204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6189" w:rsidRPr="00D245E9" w:rsidRDefault="00E41DF3" w:rsidP="009E0590">
            <w:pPr>
              <w:pStyle w:val="aff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Виды лакокрасочных материалов</w:t>
            </w:r>
          </w:p>
        </w:tc>
      </w:tr>
      <w:tr w:rsidR="00AD6189" w:rsidRPr="00E71DA8" w:rsidTr="00720474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D6189" w:rsidRPr="00E71DA8" w:rsidDel="002A1D54" w:rsidRDefault="00AD6189" w:rsidP="007204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6189" w:rsidRPr="00D245E9" w:rsidRDefault="00E41DF3" w:rsidP="00C706F9">
            <w:pPr>
              <w:pStyle w:val="aff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Аппаратурное оформление </w:t>
            </w:r>
            <w:r w:rsidR="00C706F9">
              <w:rPr>
                <w:rFonts w:ascii="Times New Roman" w:eastAsiaTheme="minorEastAsia" w:hAnsi="Times New Roman" w:cs="Times New Roman"/>
              </w:rPr>
              <w:t xml:space="preserve">оборудование </w:t>
            </w:r>
            <w:r w:rsidR="00E32716">
              <w:rPr>
                <w:rFonts w:ascii="Times New Roman" w:eastAsiaTheme="minorEastAsia" w:hAnsi="Times New Roman" w:cs="Times New Roman"/>
              </w:rPr>
              <w:t>производств</w:t>
            </w:r>
            <w:r w:rsidR="00C706F9">
              <w:rPr>
                <w:rFonts w:ascii="Times New Roman" w:eastAsiaTheme="minorEastAsia" w:hAnsi="Times New Roman" w:cs="Times New Roman"/>
              </w:rPr>
              <w:t>а</w:t>
            </w:r>
            <w:r w:rsidR="00E32716">
              <w:rPr>
                <w:rFonts w:ascii="Times New Roman" w:eastAsiaTheme="minorEastAsia" w:hAnsi="Times New Roman" w:cs="Times New Roman"/>
              </w:rPr>
              <w:t xml:space="preserve"> лакокрасочных материалов</w:t>
            </w:r>
          </w:p>
        </w:tc>
      </w:tr>
      <w:tr w:rsidR="00AD6189" w:rsidRPr="00E71DA8" w:rsidTr="00720474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D6189" w:rsidRPr="00E71DA8" w:rsidDel="002A1D54" w:rsidRDefault="00AD6189" w:rsidP="007204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6189" w:rsidRPr="00D245E9" w:rsidRDefault="00E32716" w:rsidP="00720474">
            <w:pPr>
              <w:pStyle w:val="aff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Физико-химические методы анализа</w:t>
            </w:r>
          </w:p>
        </w:tc>
      </w:tr>
      <w:tr w:rsidR="00E32716" w:rsidRPr="00E71DA8" w:rsidTr="00E32716">
        <w:trPr>
          <w:trHeight w:val="274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32716" w:rsidRPr="00E71DA8" w:rsidDel="002A1D54" w:rsidRDefault="00E32716" w:rsidP="007204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32716" w:rsidRPr="00D245E9" w:rsidRDefault="00E32716" w:rsidP="00D51B01">
            <w:pPr>
              <w:pStyle w:val="aff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Свойства и характеристики лакокрасочных материалов</w:t>
            </w:r>
          </w:p>
        </w:tc>
      </w:tr>
      <w:tr w:rsidR="000B61C2" w:rsidRPr="00E71DA8" w:rsidTr="00E32716">
        <w:trPr>
          <w:trHeight w:val="274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B61C2" w:rsidRPr="00E71DA8" w:rsidDel="002A1D54" w:rsidRDefault="000B61C2" w:rsidP="007204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B61C2" w:rsidRDefault="000B61C2" w:rsidP="00D51B01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4A5D26">
              <w:rPr>
                <w:rFonts w:ascii="Times New Roman" w:hAnsi="Times New Roman" w:cs="Times New Roman"/>
              </w:rPr>
              <w:t xml:space="preserve">Виды </w:t>
            </w:r>
            <w:proofErr w:type="gramStart"/>
            <w:r w:rsidRPr="004A5D26">
              <w:rPr>
                <w:rFonts w:ascii="Times New Roman" w:hAnsi="Times New Roman" w:cs="Times New Roman"/>
              </w:rPr>
              <w:t>брака</w:t>
            </w:r>
            <w:proofErr w:type="gramEnd"/>
            <w:r w:rsidRPr="004A5D26">
              <w:rPr>
                <w:rFonts w:ascii="Times New Roman" w:hAnsi="Times New Roman" w:cs="Times New Roman"/>
              </w:rPr>
              <w:t xml:space="preserve"> лакокрасочных материалов и способы его предупреждения</w:t>
            </w:r>
          </w:p>
        </w:tc>
      </w:tr>
      <w:tr w:rsidR="009E0590" w:rsidRPr="00E71DA8" w:rsidTr="009E0590">
        <w:trPr>
          <w:trHeight w:val="303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E0590" w:rsidRPr="00E71DA8" w:rsidDel="002A1D54" w:rsidRDefault="009E0590" w:rsidP="007204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E0590" w:rsidRPr="00D245E9" w:rsidRDefault="00E41DF3" w:rsidP="00720474">
            <w:pPr>
              <w:pStyle w:val="aff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Система менеджмента качества</w:t>
            </w:r>
          </w:p>
        </w:tc>
      </w:tr>
      <w:tr w:rsidR="00AD6189" w:rsidRPr="00E71DA8" w:rsidTr="00720474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D6189" w:rsidRPr="00E71DA8" w:rsidDel="002A1D54" w:rsidRDefault="00AD6189" w:rsidP="007204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6189" w:rsidRPr="00D245E9" w:rsidRDefault="00AD6189" w:rsidP="007204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5E9">
              <w:rPr>
                <w:rFonts w:ascii="Times New Roman" w:hAnsi="Times New Roman"/>
                <w:sz w:val="24"/>
                <w:szCs w:val="24"/>
              </w:rPr>
              <w:t>Правила и нормы охраны труда, производственной санитарии и гигиены</w:t>
            </w:r>
          </w:p>
        </w:tc>
      </w:tr>
      <w:tr w:rsidR="00AD6189" w:rsidRPr="00E71DA8" w:rsidTr="00720474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D6189" w:rsidRPr="00E71DA8" w:rsidDel="002A1D54" w:rsidRDefault="00AD6189" w:rsidP="007204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6189" w:rsidRPr="00D245E9" w:rsidRDefault="009E0590" w:rsidP="009E05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</w:t>
            </w:r>
            <w:r w:rsidR="00AD6189" w:rsidRPr="00D245E9">
              <w:rPr>
                <w:rFonts w:ascii="Times New Roman" w:hAnsi="Times New Roman"/>
                <w:sz w:val="24"/>
                <w:szCs w:val="24"/>
              </w:rPr>
              <w:t xml:space="preserve"> пользования средствами пожаротушения и средствами индивидуальной защиты</w:t>
            </w:r>
          </w:p>
        </w:tc>
      </w:tr>
      <w:tr w:rsidR="00E14AE5" w:rsidRPr="00E71DA8" w:rsidTr="00720474">
        <w:trPr>
          <w:trHeight w:val="261"/>
        </w:trPr>
        <w:tc>
          <w:tcPr>
            <w:tcW w:w="1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4AE5" w:rsidRPr="00E71DA8" w:rsidDel="002A1D54" w:rsidRDefault="00E14AE5" w:rsidP="0072047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8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14AE5" w:rsidRPr="00E71DA8" w:rsidRDefault="00E14AE5" w:rsidP="007204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F1E1C" w:rsidRDefault="00AF1E1C" w:rsidP="00520A10">
      <w:pPr>
        <w:pStyle w:val="1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94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1510"/>
        <w:gridCol w:w="4811"/>
        <w:gridCol w:w="699"/>
        <w:gridCol w:w="710"/>
        <w:gridCol w:w="1877"/>
        <w:gridCol w:w="708"/>
      </w:tblGrid>
      <w:tr w:rsidR="00C959AB" w:rsidRPr="00FD5F7F" w:rsidTr="0020701A">
        <w:trPr>
          <w:trHeight w:val="805"/>
        </w:trPr>
        <w:tc>
          <w:tcPr>
            <w:tcW w:w="5000" w:type="pct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C959AB" w:rsidRPr="00FD5F7F" w:rsidRDefault="000A35CE" w:rsidP="00283C5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D5F7F">
              <w:rPr>
                <w:rFonts w:ascii="Times New Roman" w:hAnsi="Times New Roman"/>
                <w:b/>
                <w:sz w:val="24"/>
                <w:szCs w:val="24"/>
              </w:rPr>
              <w:t>3.2</w:t>
            </w:r>
            <w:r w:rsidR="00C959AB" w:rsidRPr="00FD5F7F">
              <w:rPr>
                <w:rFonts w:ascii="Times New Roman" w:hAnsi="Times New Roman"/>
                <w:b/>
                <w:sz w:val="24"/>
                <w:szCs w:val="24"/>
              </w:rPr>
              <w:t>. Обобщенная трудовая функция</w:t>
            </w:r>
          </w:p>
        </w:tc>
      </w:tr>
      <w:tr w:rsidR="00E33089" w:rsidRPr="00FD5F7F" w:rsidTr="0020701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0"/>
        </w:trPr>
        <w:tc>
          <w:tcPr>
            <w:tcW w:w="73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33089" w:rsidRPr="00FD5F7F" w:rsidRDefault="00E33089" w:rsidP="00D9282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97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332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3089" w:rsidRPr="00AF1E1C" w:rsidRDefault="00E32716" w:rsidP="00D92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245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Корректировка и разработка новых рецептур </w:t>
            </w:r>
            <w:r>
              <w:rPr>
                <w:rFonts w:ascii="Times New Roman" w:eastAsiaTheme="minorEastAsia" w:hAnsi="Times New Roman" w:cs="Times New Roman CYR"/>
                <w:sz w:val="24"/>
                <w:szCs w:val="24"/>
              </w:rPr>
              <w:t>лакокрасочных материалов</w:t>
            </w:r>
          </w:p>
        </w:tc>
        <w:tc>
          <w:tcPr>
            <w:tcW w:w="33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33089" w:rsidRPr="00FD5F7F" w:rsidRDefault="00E33089" w:rsidP="00D9282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D5F7F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34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33089" w:rsidRPr="00384F90" w:rsidRDefault="00E33089" w:rsidP="00D92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1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33089" w:rsidRPr="00FD5F7F" w:rsidRDefault="00E33089" w:rsidP="00D928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D5F7F">
              <w:rPr>
                <w:rFonts w:ascii="Times New Roman" w:hAnsi="Times New Roman"/>
                <w:sz w:val="18"/>
                <w:szCs w:val="18"/>
              </w:rPr>
              <w:t>Уровень квалификации</w:t>
            </w:r>
          </w:p>
        </w:tc>
        <w:tc>
          <w:tcPr>
            <w:tcW w:w="342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3089" w:rsidRPr="00384F90" w:rsidRDefault="00FC1995" w:rsidP="00D92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E33089" w:rsidRDefault="00E33089" w:rsidP="00D9282D">
      <w:pPr>
        <w:spacing w:after="0" w:line="240" w:lineRule="auto"/>
      </w:pPr>
    </w:p>
    <w:tbl>
      <w:tblPr>
        <w:tblW w:w="494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204"/>
        <w:gridCol w:w="1315"/>
        <w:gridCol w:w="478"/>
        <w:gridCol w:w="2424"/>
        <w:gridCol w:w="14"/>
        <w:gridCol w:w="1741"/>
        <w:gridCol w:w="2139"/>
      </w:tblGrid>
      <w:tr w:rsidR="00E33089" w:rsidRPr="00FD5F7F" w:rsidTr="0020701A">
        <w:trPr>
          <w:trHeight w:val="488"/>
        </w:trPr>
        <w:tc>
          <w:tcPr>
            <w:tcW w:w="1068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33089" w:rsidRPr="00EE2BA1" w:rsidRDefault="00E33089" w:rsidP="00D928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 xml:space="preserve">Происхождение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обобщенной </w:t>
            </w:r>
            <w:r w:rsidRPr="00EE2BA1">
              <w:rPr>
                <w:rFonts w:ascii="Times New Roman" w:hAnsi="Times New Roman"/>
                <w:sz w:val="20"/>
                <w:szCs w:val="20"/>
              </w:rPr>
              <w:t>трудовой функции</w:t>
            </w:r>
          </w:p>
        </w:tc>
        <w:tc>
          <w:tcPr>
            <w:tcW w:w="6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33089" w:rsidRPr="00EE2BA1" w:rsidRDefault="00E33089" w:rsidP="00D928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3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33089" w:rsidRPr="00EE2BA1" w:rsidRDefault="00E33089" w:rsidP="00D928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8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33089" w:rsidRPr="00EE2BA1" w:rsidRDefault="00E33089" w:rsidP="00D928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4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33089" w:rsidRPr="00EE2BA1" w:rsidRDefault="00E33089" w:rsidP="00D928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33089" w:rsidRPr="00EE2BA1" w:rsidRDefault="00E33089" w:rsidP="00D928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7CC8" w:rsidRPr="00FD5F7F" w:rsidTr="0020701A">
        <w:trPr>
          <w:trHeight w:val="479"/>
        </w:trPr>
        <w:tc>
          <w:tcPr>
            <w:tcW w:w="1068" w:type="pct"/>
            <w:tcBorders>
              <w:top w:val="nil"/>
              <w:bottom w:val="nil"/>
              <w:right w:val="nil"/>
            </w:tcBorders>
            <w:vAlign w:val="center"/>
          </w:tcPr>
          <w:p w:rsidR="00E33089" w:rsidRPr="00EE2BA1" w:rsidRDefault="00E33089" w:rsidP="00D928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33089" w:rsidRPr="00EE2BA1" w:rsidRDefault="00E33089" w:rsidP="00D928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33089" w:rsidRPr="00EE2BA1" w:rsidRDefault="00E33089" w:rsidP="00D928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3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33089" w:rsidRPr="00EE2BA1" w:rsidRDefault="00E33089" w:rsidP="00D9282D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55736" w:rsidRDefault="00B55736" w:rsidP="00D9282D">
      <w:pPr>
        <w:spacing w:after="0" w:line="240" w:lineRule="auto"/>
      </w:pPr>
    </w:p>
    <w:tbl>
      <w:tblPr>
        <w:tblW w:w="494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226"/>
        <w:gridCol w:w="456"/>
        <w:gridCol w:w="1617"/>
        <w:gridCol w:w="6016"/>
      </w:tblGrid>
      <w:tr w:rsidR="00C959AB" w:rsidRPr="00FD5F7F" w:rsidTr="00B55736">
        <w:trPr>
          <w:trHeight w:val="525"/>
        </w:trPr>
        <w:tc>
          <w:tcPr>
            <w:tcW w:w="1079" w:type="pct"/>
            <w:tcBorders>
              <w:left w:val="single" w:sz="4" w:space="0" w:color="808080"/>
            </w:tcBorders>
            <w:vAlign w:val="center"/>
          </w:tcPr>
          <w:p w:rsidR="00C959AB" w:rsidRPr="00C34540" w:rsidRDefault="00C959AB" w:rsidP="00D9282D">
            <w:pPr>
              <w:spacing w:after="0" w:line="240" w:lineRule="auto"/>
              <w:rPr>
                <w:rFonts w:ascii="Times New Roman" w:hAnsi="Times New Roman"/>
              </w:rPr>
            </w:pPr>
            <w:r w:rsidRPr="00C34540">
              <w:rPr>
                <w:rFonts w:ascii="Times New Roman" w:hAnsi="Times New Roman"/>
              </w:rPr>
              <w:t>Возможные наименования должностей, профессий</w:t>
            </w:r>
          </w:p>
        </w:tc>
        <w:tc>
          <w:tcPr>
            <w:tcW w:w="3921" w:type="pct"/>
            <w:gridSpan w:val="3"/>
            <w:tcBorders>
              <w:right w:val="single" w:sz="4" w:space="0" w:color="808080"/>
            </w:tcBorders>
            <w:vAlign w:val="center"/>
          </w:tcPr>
          <w:p w:rsidR="00AE7BD1" w:rsidRPr="00AE7BD1" w:rsidRDefault="00AE7BD1" w:rsidP="00AE7BD1">
            <w:pPr>
              <w:pStyle w:val="aff"/>
              <w:rPr>
                <w:rFonts w:eastAsiaTheme="minorEastAsia"/>
              </w:rPr>
            </w:pPr>
            <w:r w:rsidRPr="00AE7BD1">
              <w:rPr>
                <w:rFonts w:ascii="Times New Roman" w:eastAsiaTheme="minorEastAsia" w:hAnsi="Times New Roman"/>
              </w:rPr>
              <w:t>Инженер-химик</w:t>
            </w:r>
          </w:p>
        </w:tc>
      </w:tr>
      <w:tr w:rsidR="00C959AB" w:rsidRPr="00FD5F7F" w:rsidTr="00B55736">
        <w:trPr>
          <w:trHeight w:val="408"/>
        </w:trPr>
        <w:tc>
          <w:tcPr>
            <w:tcW w:w="5000" w:type="pct"/>
            <w:gridSpan w:val="4"/>
            <w:vAlign w:val="center"/>
          </w:tcPr>
          <w:p w:rsidR="00C959AB" w:rsidRPr="00FD5F7F" w:rsidRDefault="00C959AB" w:rsidP="00283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1995" w:rsidRPr="00FD5F7F" w:rsidTr="00B55736">
        <w:trPr>
          <w:trHeight w:val="408"/>
        </w:trPr>
        <w:tc>
          <w:tcPr>
            <w:tcW w:w="1079" w:type="pct"/>
            <w:tcBorders>
              <w:left w:val="single" w:sz="4" w:space="0" w:color="808080"/>
            </w:tcBorders>
            <w:vAlign w:val="center"/>
          </w:tcPr>
          <w:p w:rsidR="00FC1995" w:rsidRPr="00E33089" w:rsidRDefault="00FC1995" w:rsidP="00283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089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921" w:type="pct"/>
            <w:gridSpan w:val="3"/>
            <w:tcBorders>
              <w:right w:val="single" w:sz="4" w:space="0" w:color="808080"/>
            </w:tcBorders>
            <w:vAlign w:val="center"/>
          </w:tcPr>
          <w:p w:rsidR="00FC1995" w:rsidRPr="00A87EA1" w:rsidRDefault="00FC1995" w:rsidP="00AE7BD1">
            <w:pPr>
              <w:spacing w:after="0" w:line="240" w:lineRule="auto"/>
              <w:rPr>
                <w:rFonts w:ascii="Verdana" w:hAnsi="Verdana"/>
                <w:color w:val="333333"/>
                <w:sz w:val="24"/>
                <w:szCs w:val="24"/>
              </w:rPr>
            </w:pPr>
            <w:r w:rsidRPr="00A87EA1">
              <w:rPr>
                <w:rFonts w:ascii="Times New Roman" w:eastAsiaTheme="minorEastAsia" w:hAnsi="Times New Roman"/>
              </w:rPr>
              <w:t xml:space="preserve">Высшее образование - </w:t>
            </w:r>
            <w:proofErr w:type="spellStart"/>
            <w:r w:rsidRPr="00A87EA1">
              <w:rPr>
                <w:rFonts w:ascii="Times New Roman" w:eastAsiaTheme="minorEastAsia" w:hAnsi="Times New Roman"/>
              </w:rPr>
              <w:t>бакалавриат</w:t>
            </w:r>
            <w:proofErr w:type="spellEnd"/>
          </w:p>
        </w:tc>
      </w:tr>
      <w:tr w:rsidR="00FC1995" w:rsidRPr="00FD5F7F" w:rsidTr="00B55736">
        <w:trPr>
          <w:trHeight w:val="408"/>
        </w:trPr>
        <w:tc>
          <w:tcPr>
            <w:tcW w:w="1079" w:type="pct"/>
            <w:tcBorders>
              <w:left w:val="single" w:sz="4" w:space="0" w:color="808080"/>
            </w:tcBorders>
            <w:vAlign w:val="center"/>
          </w:tcPr>
          <w:p w:rsidR="00FC1995" w:rsidRPr="00E33089" w:rsidRDefault="00FC1995" w:rsidP="00283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089">
              <w:rPr>
                <w:rFonts w:ascii="Times New Roman" w:hAnsi="Times New Roman"/>
                <w:sz w:val="24"/>
                <w:szCs w:val="24"/>
              </w:rPr>
              <w:t>Требования к опыту практической  работы</w:t>
            </w:r>
          </w:p>
        </w:tc>
        <w:tc>
          <w:tcPr>
            <w:tcW w:w="3921" w:type="pct"/>
            <w:gridSpan w:val="3"/>
            <w:tcBorders>
              <w:right w:val="single" w:sz="4" w:space="0" w:color="808080"/>
            </w:tcBorders>
            <w:vAlign w:val="center"/>
          </w:tcPr>
          <w:p w:rsidR="00FC1995" w:rsidRPr="00EE2BA1" w:rsidRDefault="00FC1995" w:rsidP="00AE7B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C1995" w:rsidRPr="00FD5F7F" w:rsidTr="00B55736">
        <w:trPr>
          <w:trHeight w:val="408"/>
        </w:trPr>
        <w:tc>
          <w:tcPr>
            <w:tcW w:w="1079" w:type="pct"/>
            <w:tcBorders>
              <w:left w:val="single" w:sz="4" w:space="0" w:color="808080"/>
            </w:tcBorders>
            <w:vAlign w:val="center"/>
          </w:tcPr>
          <w:p w:rsidR="00FC1995" w:rsidRPr="00E33089" w:rsidRDefault="00FC1995" w:rsidP="00283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089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921" w:type="pct"/>
            <w:gridSpan w:val="3"/>
            <w:tcBorders>
              <w:right w:val="single" w:sz="4" w:space="0" w:color="808080"/>
            </w:tcBorders>
            <w:vAlign w:val="center"/>
          </w:tcPr>
          <w:p w:rsidR="00FC1995" w:rsidRPr="00EE2BA1" w:rsidRDefault="00FC1995" w:rsidP="00AE7B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  <w:r w:rsidRPr="00EE2BA1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7"/>
            </w:r>
          </w:p>
          <w:p w:rsidR="00FC1995" w:rsidRPr="00EE2BA1" w:rsidRDefault="00FC1995" w:rsidP="00AE7B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1995" w:rsidRPr="00EE2BA1" w:rsidRDefault="00FC1995" w:rsidP="00AE7B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Прохождение обучения и проверка знаний требований охраны труда, инструктажей по охране труда, стажировки на рабочем месте и получение допуска к самостоятельной работе</w:t>
            </w:r>
            <w:r w:rsidRPr="00EE2BA1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8"/>
            </w:r>
          </w:p>
          <w:p w:rsidR="00FC1995" w:rsidRPr="00EE2BA1" w:rsidRDefault="00FC1995" w:rsidP="00AE7B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1995" w:rsidRPr="00EE2BA1" w:rsidRDefault="00FC1995" w:rsidP="00AE7B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Прохождение обучения и проверка знаний требований пожарной безопасности и пожарно-технического минимума</w:t>
            </w:r>
            <w:r w:rsidRPr="00EE2BA1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9"/>
            </w:r>
          </w:p>
        </w:tc>
      </w:tr>
      <w:tr w:rsidR="00FC1995" w:rsidRPr="00FD5F7F" w:rsidTr="00B55736">
        <w:trPr>
          <w:trHeight w:val="408"/>
        </w:trPr>
        <w:tc>
          <w:tcPr>
            <w:tcW w:w="1079" w:type="pct"/>
            <w:tcBorders>
              <w:left w:val="single" w:sz="4" w:space="0" w:color="808080"/>
            </w:tcBorders>
            <w:vAlign w:val="center"/>
          </w:tcPr>
          <w:p w:rsidR="00FC1995" w:rsidRPr="00E33089" w:rsidRDefault="00FC1995" w:rsidP="00283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089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921" w:type="pct"/>
            <w:gridSpan w:val="3"/>
            <w:tcBorders>
              <w:right w:val="single" w:sz="4" w:space="0" w:color="808080"/>
            </w:tcBorders>
            <w:vAlign w:val="center"/>
          </w:tcPr>
          <w:p w:rsidR="00FC1995" w:rsidRPr="00E71DA8" w:rsidRDefault="00FC1995" w:rsidP="00AE7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>Рекомендуется дополнительное профессиональное образование - программы повышения квалификации по профилю деятельности</w:t>
            </w:r>
          </w:p>
          <w:p w:rsidR="00FC1995" w:rsidRPr="00E71DA8" w:rsidRDefault="00FC1995" w:rsidP="00AE7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1995" w:rsidRPr="00EE2BA1" w:rsidRDefault="00FC1995" w:rsidP="00AE7B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>При необходимости присвоения категории производится на основе определения сложности трудовой деятельности с учётом уровня освоения работником навыков, приобретенного опыта и сложности выполняемых работ в порядке установленным  трудовым законодательством.</w:t>
            </w:r>
          </w:p>
        </w:tc>
      </w:tr>
      <w:tr w:rsidR="00C959AB" w:rsidRPr="00FD5F7F" w:rsidTr="00B55736">
        <w:trPr>
          <w:trHeight w:val="611"/>
        </w:trPr>
        <w:tc>
          <w:tcPr>
            <w:tcW w:w="5000" w:type="pct"/>
            <w:gridSpan w:val="4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C959AB" w:rsidRPr="00E33089" w:rsidRDefault="00C959AB" w:rsidP="00283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089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99023E" w:rsidRPr="00FD5F7F" w:rsidTr="00720474">
        <w:trPr>
          <w:trHeight w:val="283"/>
        </w:trPr>
        <w:tc>
          <w:tcPr>
            <w:tcW w:w="1300" w:type="pct"/>
            <w:gridSpan w:val="2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99023E" w:rsidRPr="00EE2BA1" w:rsidRDefault="0099023E" w:rsidP="00720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Pr="00EE2BA1">
              <w:rPr>
                <w:rFonts w:ascii="Times New Roman" w:hAnsi="Times New Roman"/>
                <w:sz w:val="24"/>
                <w:szCs w:val="24"/>
              </w:rPr>
              <w:lastRenderedPageBreak/>
              <w:t>документа</w:t>
            </w:r>
          </w:p>
        </w:tc>
        <w:tc>
          <w:tcPr>
            <w:tcW w:w="784" w:type="pct"/>
          </w:tcPr>
          <w:p w:rsidR="0099023E" w:rsidRPr="00EE2BA1" w:rsidRDefault="0099023E" w:rsidP="00720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2916" w:type="pct"/>
            <w:tcBorders>
              <w:right w:val="single" w:sz="4" w:space="0" w:color="808080"/>
            </w:tcBorders>
          </w:tcPr>
          <w:p w:rsidR="0099023E" w:rsidRPr="00EE2BA1" w:rsidRDefault="0099023E" w:rsidP="00720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 xml:space="preserve">Наименование базовой группы, должности (профессии) </w:t>
            </w:r>
            <w:r w:rsidRPr="00EE2BA1">
              <w:rPr>
                <w:rFonts w:ascii="Times New Roman" w:hAnsi="Times New Roman"/>
                <w:sz w:val="24"/>
                <w:szCs w:val="24"/>
              </w:rPr>
              <w:lastRenderedPageBreak/>
              <w:t>или специальности</w:t>
            </w:r>
          </w:p>
        </w:tc>
      </w:tr>
      <w:tr w:rsidR="00480B10" w:rsidRPr="00FD5F7F" w:rsidTr="00E32716">
        <w:trPr>
          <w:trHeight w:val="473"/>
        </w:trPr>
        <w:tc>
          <w:tcPr>
            <w:tcW w:w="1300" w:type="pct"/>
            <w:gridSpan w:val="2"/>
            <w:tcBorders>
              <w:left w:val="single" w:sz="4" w:space="0" w:color="808080"/>
            </w:tcBorders>
            <w:vAlign w:val="center"/>
          </w:tcPr>
          <w:p w:rsidR="00480B10" w:rsidRPr="00EE2BA1" w:rsidRDefault="00480B10" w:rsidP="00AE7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lastRenderedPageBreak/>
              <w:t>ОКЗ</w:t>
            </w:r>
          </w:p>
        </w:tc>
        <w:tc>
          <w:tcPr>
            <w:tcW w:w="784" w:type="pct"/>
            <w:tcBorders>
              <w:right w:val="single" w:sz="2" w:space="0" w:color="808080"/>
            </w:tcBorders>
            <w:vAlign w:val="center"/>
          </w:tcPr>
          <w:p w:rsidR="00480B10" w:rsidRPr="00CF0EE3" w:rsidRDefault="00480B10" w:rsidP="00AE7B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</w:t>
            </w:r>
            <w:r w:rsidR="008371C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16" w:type="pct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80B10" w:rsidRPr="00CF0EE3" w:rsidRDefault="008371CF" w:rsidP="00480B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Инженеры-химики</w:t>
            </w:r>
          </w:p>
        </w:tc>
      </w:tr>
      <w:tr w:rsidR="00480B10" w:rsidRPr="00693719" w:rsidTr="00A27E18">
        <w:trPr>
          <w:trHeight w:val="331"/>
        </w:trPr>
        <w:tc>
          <w:tcPr>
            <w:tcW w:w="1300" w:type="pct"/>
            <w:gridSpan w:val="2"/>
            <w:tcBorders>
              <w:left w:val="single" w:sz="4" w:space="0" w:color="808080"/>
            </w:tcBorders>
            <w:vAlign w:val="center"/>
          </w:tcPr>
          <w:p w:rsidR="00480B10" w:rsidRPr="00EE2BA1" w:rsidRDefault="00480B10" w:rsidP="00E76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E2BA1">
              <w:rPr>
                <w:rFonts w:ascii="Times New Roman" w:hAnsi="Times New Roman"/>
                <w:sz w:val="24"/>
                <w:szCs w:val="24"/>
              </w:rPr>
              <w:t>КС</w:t>
            </w:r>
          </w:p>
        </w:tc>
        <w:tc>
          <w:tcPr>
            <w:tcW w:w="784" w:type="pct"/>
            <w:tcBorders>
              <w:right w:val="single" w:sz="2" w:space="0" w:color="808080"/>
            </w:tcBorders>
            <w:vAlign w:val="center"/>
          </w:tcPr>
          <w:p w:rsidR="00480B10" w:rsidRPr="0099023E" w:rsidRDefault="00480B10" w:rsidP="00AE7B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16" w:type="pct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80B10" w:rsidRPr="0099023E" w:rsidRDefault="00480B10" w:rsidP="00480B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995">
              <w:rPr>
                <w:rFonts w:ascii="Times New Roman" w:hAnsi="Times New Roman"/>
                <w:sz w:val="24"/>
                <w:szCs w:val="24"/>
              </w:rPr>
              <w:t>Инженер-</w:t>
            </w:r>
            <w:r>
              <w:rPr>
                <w:rFonts w:ascii="Times New Roman" w:hAnsi="Times New Roman"/>
                <w:sz w:val="24"/>
                <w:szCs w:val="24"/>
              </w:rPr>
              <w:t>химик</w:t>
            </w:r>
          </w:p>
        </w:tc>
      </w:tr>
      <w:tr w:rsidR="00480B10" w:rsidRPr="00693719" w:rsidTr="00A27E18">
        <w:trPr>
          <w:trHeight w:val="331"/>
        </w:trPr>
        <w:tc>
          <w:tcPr>
            <w:tcW w:w="1300" w:type="pct"/>
            <w:gridSpan w:val="2"/>
            <w:tcBorders>
              <w:left w:val="single" w:sz="4" w:space="0" w:color="808080"/>
            </w:tcBorders>
            <w:vAlign w:val="center"/>
          </w:tcPr>
          <w:p w:rsidR="00480B10" w:rsidRDefault="00480B10" w:rsidP="00AE7B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995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784" w:type="pct"/>
            <w:tcBorders>
              <w:right w:val="single" w:sz="2" w:space="0" w:color="808080"/>
            </w:tcBorders>
            <w:vAlign w:val="center"/>
          </w:tcPr>
          <w:p w:rsidR="00480B10" w:rsidRPr="00480B10" w:rsidRDefault="00480B10" w:rsidP="00480B10">
            <w:pPr>
              <w:spacing w:after="0" w:line="240" w:lineRule="auto"/>
              <w:jc w:val="both"/>
              <w:rPr>
                <w:rFonts w:ascii="Verdana" w:hAnsi="Verdana"/>
                <w:color w:val="444444"/>
                <w:sz w:val="21"/>
                <w:szCs w:val="21"/>
              </w:rPr>
            </w:pPr>
            <w:r w:rsidRPr="00480B10">
              <w:rPr>
                <w:rFonts w:ascii="Times New Roman" w:hAnsi="Times New Roman"/>
                <w:sz w:val="24"/>
                <w:szCs w:val="24"/>
              </w:rPr>
              <w:t>22860</w:t>
            </w:r>
          </w:p>
        </w:tc>
        <w:tc>
          <w:tcPr>
            <w:tcW w:w="2916" w:type="pct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80B10" w:rsidRPr="00FC1995" w:rsidRDefault="00480B10" w:rsidP="00480B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995">
              <w:rPr>
                <w:rFonts w:ascii="Times New Roman" w:hAnsi="Times New Roman"/>
                <w:sz w:val="24"/>
                <w:szCs w:val="24"/>
              </w:rPr>
              <w:t>Инженер-</w:t>
            </w:r>
            <w:r>
              <w:rPr>
                <w:rFonts w:ascii="Times New Roman" w:hAnsi="Times New Roman"/>
                <w:sz w:val="24"/>
                <w:szCs w:val="24"/>
              </w:rPr>
              <w:t>химик</w:t>
            </w:r>
          </w:p>
        </w:tc>
      </w:tr>
      <w:tr w:rsidR="002F18D4" w:rsidRPr="00693719" w:rsidTr="00AE7BD1">
        <w:trPr>
          <w:trHeight w:val="331"/>
        </w:trPr>
        <w:tc>
          <w:tcPr>
            <w:tcW w:w="1300" w:type="pct"/>
            <w:gridSpan w:val="2"/>
            <w:vMerge w:val="restart"/>
            <w:tcBorders>
              <w:left w:val="single" w:sz="4" w:space="0" w:color="808080"/>
            </w:tcBorders>
            <w:vAlign w:val="center"/>
          </w:tcPr>
          <w:p w:rsidR="002F18D4" w:rsidRDefault="002F18D4" w:rsidP="00AE7B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995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784" w:type="pct"/>
            <w:tcBorders>
              <w:right w:val="single" w:sz="2" w:space="0" w:color="808080"/>
            </w:tcBorders>
          </w:tcPr>
          <w:p w:rsidR="002F18D4" w:rsidRPr="00FC1995" w:rsidRDefault="002F18D4" w:rsidP="00AE7B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995">
              <w:rPr>
                <w:rFonts w:ascii="Times New Roman" w:hAnsi="Times New Roman"/>
                <w:sz w:val="24"/>
                <w:szCs w:val="24"/>
              </w:rPr>
              <w:t>150601</w:t>
            </w:r>
          </w:p>
        </w:tc>
        <w:tc>
          <w:tcPr>
            <w:tcW w:w="2916" w:type="pct"/>
            <w:tcBorders>
              <w:left w:val="single" w:sz="2" w:space="0" w:color="808080"/>
              <w:right w:val="single" w:sz="4" w:space="0" w:color="808080"/>
            </w:tcBorders>
          </w:tcPr>
          <w:p w:rsidR="002F18D4" w:rsidRPr="00FC1995" w:rsidRDefault="002F18D4" w:rsidP="00AE7B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995">
              <w:rPr>
                <w:rFonts w:ascii="Times New Roman" w:hAnsi="Times New Roman"/>
                <w:sz w:val="24"/>
                <w:szCs w:val="24"/>
              </w:rPr>
              <w:t>Материаловедение и технология новых материалов</w:t>
            </w:r>
          </w:p>
        </w:tc>
      </w:tr>
      <w:tr w:rsidR="002F18D4" w:rsidRPr="00693719" w:rsidTr="00AE7BD1">
        <w:trPr>
          <w:trHeight w:val="331"/>
        </w:trPr>
        <w:tc>
          <w:tcPr>
            <w:tcW w:w="1300" w:type="pct"/>
            <w:gridSpan w:val="2"/>
            <w:vMerge/>
            <w:tcBorders>
              <w:left w:val="single" w:sz="4" w:space="0" w:color="808080"/>
            </w:tcBorders>
            <w:vAlign w:val="center"/>
          </w:tcPr>
          <w:p w:rsidR="002F18D4" w:rsidRPr="00FC1995" w:rsidRDefault="002F18D4" w:rsidP="00AE7B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pct"/>
            <w:tcBorders>
              <w:right w:val="single" w:sz="2" w:space="0" w:color="808080"/>
            </w:tcBorders>
          </w:tcPr>
          <w:p w:rsidR="002F18D4" w:rsidRPr="00B26E17" w:rsidRDefault="002F18D4" w:rsidP="00AE7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E17">
              <w:rPr>
                <w:rFonts w:ascii="Times New Roman" w:hAnsi="Times New Roman"/>
                <w:sz w:val="24"/>
                <w:szCs w:val="24"/>
              </w:rPr>
              <w:t>240100</w:t>
            </w:r>
          </w:p>
        </w:tc>
        <w:tc>
          <w:tcPr>
            <w:tcW w:w="2916" w:type="pct"/>
            <w:tcBorders>
              <w:left w:val="single" w:sz="2" w:space="0" w:color="808080"/>
              <w:right w:val="single" w:sz="4" w:space="0" w:color="808080"/>
            </w:tcBorders>
          </w:tcPr>
          <w:p w:rsidR="002F18D4" w:rsidRPr="00A27F93" w:rsidRDefault="002F18D4" w:rsidP="00AE7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F2E">
              <w:rPr>
                <w:rFonts w:ascii="Times New Roman" w:hAnsi="Times New Roman"/>
                <w:sz w:val="24"/>
                <w:szCs w:val="24"/>
              </w:rPr>
              <w:t>Химическая технология и биотехнология</w:t>
            </w:r>
          </w:p>
        </w:tc>
      </w:tr>
      <w:tr w:rsidR="002F18D4" w:rsidRPr="00693719" w:rsidTr="00AE7BD1">
        <w:trPr>
          <w:trHeight w:val="331"/>
        </w:trPr>
        <w:tc>
          <w:tcPr>
            <w:tcW w:w="1300" w:type="pct"/>
            <w:gridSpan w:val="2"/>
            <w:vMerge/>
            <w:tcBorders>
              <w:left w:val="single" w:sz="4" w:space="0" w:color="808080"/>
            </w:tcBorders>
            <w:vAlign w:val="center"/>
          </w:tcPr>
          <w:p w:rsidR="002F18D4" w:rsidRDefault="002F18D4" w:rsidP="00AE7BD1">
            <w:pPr>
              <w:spacing w:after="0" w:line="240" w:lineRule="auto"/>
              <w:rPr>
                <w:rFonts w:ascii="Verdana" w:hAnsi="Verdana"/>
                <w:color w:val="333333"/>
                <w:sz w:val="19"/>
                <w:szCs w:val="19"/>
              </w:rPr>
            </w:pPr>
          </w:p>
        </w:tc>
        <w:tc>
          <w:tcPr>
            <w:tcW w:w="784" w:type="pct"/>
            <w:tcBorders>
              <w:right w:val="single" w:sz="2" w:space="0" w:color="808080"/>
            </w:tcBorders>
          </w:tcPr>
          <w:p w:rsidR="002F18D4" w:rsidRPr="00FC1995" w:rsidRDefault="002F18D4" w:rsidP="00234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E17">
              <w:rPr>
                <w:rFonts w:ascii="Times New Roman" w:hAnsi="Times New Roman"/>
                <w:sz w:val="24"/>
                <w:szCs w:val="24"/>
              </w:rPr>
              <w:t>24030</w:t>
            </w:r>
          </w:p>
        </w:tc>
        <w:tc>
          <w:tcPr>
            <w:tcW w:w="2916" w:type="pct"/>
            <w:tcBorders>
              <w:left w:val="single" w:sz="2" w:space="0" w:color="808080"/>
              <w:right w:val="single" w:sz="4" w:space="0" w:color="808080"/>
            </w:tcBorders>
          </w:tcPr>
          <w:p w:rsidR="002F18D4" w:rsidRPr="00FC1995" w:rsidRDefault="002F18D4" w:rsidP="00234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F2E">
              <w:rPr>
                <w:rFonts w:ascii="Times New Roman" w:hAnsi="Times New Roman"/>
                <w:sz w:val="24"/>
                <w:szCs w:val="24"/>
              </w:rPr>
              <w:t>Химическая технология неорганических веществ</w:t>
            </w:r>
          </w:p>
        </w:tc>
      </w:tr>
      <w:tr w:rsidR="002F18D4" w:rsidRPr="00693719" w:rsidTr="00AE7BD1">
        <w:trPr>
          <w:trHeight w:val="331"/>
        </w:trPr>
        <w:tc>
          <w:tcPr>
            <w:tcW w:w="1300" w:type="pct"/>
            <w:gridSpan w:val="2"/>
            <w:vMerge/>
            <w:tcBorders>
              <w:left w:val="single" w:sz="4" w:space="0" w:color="808080"/>
            </w:tcBorders>
            <w:vAlign w:val="center"/>
          </w:tcPr>
          <w:p w:rsidR="002F18D4" w:rsidRDefault="002F18D4" w:rsidP="00AE7BD1">
            <w:pPr>
              <w:spacing w:after="0" w:line="240" w:lineRule="auto"/>
              <w:rPr>
                <w:rFonts w:ascii="Verdana" w:hAnsi="Verdana"/>
                <w:color w:val="333333"/>
                <w:sz w:val="19"/>
                <w:szCs w:val="19"/>
              </w:rPr>
            </w:pPr>
          </w:p>
        </w:tc>
        <w:tc>
          <w:tcPr>
            <w:tcW w:w="784" w:type="pct"/>
            <w:tcBorders>
              <w:right w:val="single" w:sz="2" w:space="0" w:color="808080"/>
            </w:tcBorders>
          </w:tcPr>
          <w:p w:rsidR="002F18D4" w:rsidRPr="00FC1995" w:rsidRDefault="002F18D4" w:rsidP="00234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E17">
              <w:rPr>
                <w:rFonts w:ascii="Times New Roman" w:hAnsi="Times New Roman"/>
                <w:sz w:val="24"/>
                <w:szCs w:val="24"/>
              </w:rPr>
              <w:t>240401</w:t>
            </w:r>
          </w:p>
        </w:tc>
        <w:tc>
          <w:tcPr>
            <w:tcW w:w="2916" w:type="pct"/>
            <w:tcBorders>
              <w:left w:val="single" w:sz="2" w:space="0" w:color="808080"/>
              <w:right w:val="single" w:sz="4" w:space="0" w:color="808080"/>
            </w:tcBorders>
          </w:tcPr>
          <w:p w:rsidR="002F18D4" w:rsidRPr="00FC1995" w:rsidRDefault="002F18D4" w:rsidP="00234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Химическая технология </w:t>
            </w:r>
            <w:r w:rsidRPr="00B80F2E">
              <w:rPr>
                <w:rFonts w:ascii="Times New Roman" w:hAnsi="Times New Roman"/>
                <w:sz w:val="24"/>
                <w:szCs w:val="24"/>
              </w:rPr>
              <w:t>органических веществ</w:t>
            </w:r>
          </w:p>
        </w:tc>
      </w:tr>
    </w:tbl>
    <w:p w:rsidR="0099023E" w:rsidRPr="00693719" w:rsidRDefault="0099023E" w:rsidP="006937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15"/>
      </w:tblGrid>
      <w:tr w:rsidR="00C959AB" w:rsidRPr="00FD5F7F" w:rsidTr="00B55736">
        <w:trPr>
          <w:trHeight w:val="592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:rsidR="00C959AB" w:rsidRPr="00FD5F7F" w:rsidRDefault="00C959AB" w:rsidP="00283C51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D5F7F">
              <w:rPr>
                <w:rFonts w:ascii="Times New Roman" w:hAnsi="Times New Roman"/>
                <w:b/>
                <w:sz w:val="24"/>
                <w:szCs w:val="24"/>
              </w:rPr>
              <w:t>3.2.1. Трудовая функция</w:t>
            </w:r>
          </w:p>
        </w:tc>
      </w:tr>
    </w:tbl>
    <w:p w:rsidR="00077CC8" w:rsidRDefault="00077CC8" w:rsidP="00077CC8">
      <w:pPr>
        <w:spacing w:after="0" w:line="240" w:lineRule="auto"/>
      </w:pP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6"/>
        <w:gridCol w:w="4532"/>
        <w:gridCol w:w="703"/>
        <w:gridCol w:w="982"/>
        <w:gridCol w:w="1692"/>
        <w:gridCol w:w="600"/>
      </w:tblGrid>
      <w:tr w:rsidR="00077CC8" w:rsidRPr="00FD5F7F" w:rsidTr="00C11091">
        <w:trPr>
          <w:trHeight w:val="278"/>
        </w:trPr>
        <w:tc>
          <w:tcPr>
            <w:tcW w:w="87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77CC8" w:rsidRPr="00EE2BA1" w:rsidRDefault="00077CC8" w:rsidP="00077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7CC8" w:rsidRPr="001B3584" w:rsidRDefault="007E7759" w:rsidP="00077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84">
              <w:rPr>
                <w:rFonts w:ascii="Times New Roman" w:eastAsiaTheme="minorEastAsia" w:hAnsi="Times New Roman"/>
                <w:sz w:val="24"/>
                <w:szCs w:val="24"/>
              </w:rPr>
              <w:t>Разработка рецептур лакокрасочных материалов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77CC8" w:rsidRPr="00FD5F7F" w:rsidRDefault="00077CC8" w:rsidP="00077CC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D5F7F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7CC8" w:rsidRPr="008D445F" w:rsidRDefault="00077CC8" w:rsidP="00077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D445F"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D445F">
              <w:rPr>
                <w:rFonts w:ascii="Times New Roman" w:hAnsi="Times New Roman"/>
                <w:sz w:val="24"/>
                <w:szCs w:val="24"/>
              </w:rPr>
              <w:t>.</w:t>
            </w:r>
            <w:r w:rsidR="00FC199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77CC8" w:rsidRPr="00EE2BA1" w:rsidRDefault="00077CC8" w:rsidP="00077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7CC8" w:rsidRPr="008D445F" w:rsidRDefault="00FC1995" w:rsidP="00077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077CC8" w:rsidRDefault="00077CC8" w:rsidP="00077CC8">
      <w:pPr>
        <w:spacing w:after="0" w:line="240" w:lineRule="auto"/>
      </w:pPr>
    </w:p>
    <w:tbl>
      <w:tblPr>
        <w:tblW w:w="494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1316"/>
        <w:gridCol w:w="479"/>
        <w:gridCol w:w="2461"/>
        <w:gridCol w:w="1448"/>
        <w:gridCol w:w="23"/>
        <w:gridCol w:w="1929"/>
      </w:tblGrid>
      <w:tr w:rsidR="00C11091" w:rsidRPr="00FD5F7F" w:rsidTr="00C11091">
        <w:trPr>
          <w:trHeight w:val="488"/>
        </w:trPr>
        <w:tc>
          <w:tcPr>
            <w:tcW w:w="1289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077CC8" w:rsidRPr="00EE2BA1" w:rsidRDefault="00077CC8" w:rsidP="00077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77CC8" w:rsidRPr="00EE2BA1" w:rsidRDefault="00077CC8" w:rsidP="00077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3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077CC8" w:rsidRPr="00EE2BA1" w:rsidRDefault="00077CC8" w:rsidP="00077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9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77CC8" w:rsidRPr="00EE2BA1" w:rsidRDefault="00077CC8" w:rsidP="00077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77CC8" w:rsidRPr="00EE2BA1" w:rsidRDefault="00077CC8" w:rsidP="00077C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77CC8" w:rsidRPr="00EE2BA1" w:rsidRDefault="00077CC8" w:rsidP="00077C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7CC8" w:rsidRPr="00FD5F7F" w:rsidTr="00C11091">
        <w:trPr>
          <w:trHeight w:val="479"/>
        </w:trPr>
        <w:tc>
          <w:tcPr>
            <w:tcW w:w="1289" w:type="pct"/>
            <w:tcBorders>
              <w:top w:val="nil"/>
              <w:bottom w:val="nil"/>
              <w:right w:val="nil"/>
            </w:tcBorders>
            <w:vAlign w:val="center"/>
          </w:tcPr>
          <w:p w:rsidR="00077CC8" w:rsidRPr="00EE2BA1" w:rsidRDefault="00077CC8" w:rsidP="00077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77CC8" w:rsidRPr="00EE2BA1" w:rsidRDefault="00077CC8" w:rsidP="00077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77CC8" w:rsidRPr="00EE2BA1" w:rsidRDefault="00077CC8" w:rsidP="00077C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3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77CC8" w:rsidRPr="00EE2BA1" w:rsidRDefault="00077CC8" w:rsidP="00077CC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77CC8" w:rsidRDefault="00077CC8" w:rsidP="00077CC8">
      <w:pPr>
        <w:spacing w:after="0" w:line="240" w:lineRule="auto"/>
      </w:pP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1"/>
        <w:gridCol w:w="7654"/>
      </w:tblGrid>
      <w:tr w:rsidR="008D1B35" w:rsidRPr="00E71DA8" w:rsidTr="00116245">
        <w:trPr>
          <w:trHeight w:val="200"/>
        </w:trPr>
        <w:tc>
          <w:tcPr>
            <w:tcW w:w="129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D1B35" w:rsidRPr="00E71DA8" w:rsidRDefault="008D1B35" w:rsidP="00AE7BD1">
            <w:pPr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1B35" w:rsidRDefault="008D1B35" w:rsidP="00116245">
            <w:pPr>
              <w:pStyle w:val="af9"/>
              <w:spacing w:after="0"/>
            </w:pPr>
            <w:r>
              <w:t>Изменение и модификация рецептур лакокрасочных материалов</w:t>
            </w:r>
            <w:r w:rsidR="00E32716">
              <w:t xml:space="preserve"> в соответствии с требования технического задания</w:t>
            </w:r>
          </w:p>
        </w:tc>
      </w:tr>
      <w:tr w:rsidR="008D1B35" w:rsidRPr="00E71DA8" w:rsidTr="00116245">
        <w:trPr>
          <w:trHeight w:val="20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D1B35" w:rsidRPr="00E71DA8" w:rsidRDefault="008D1B35" w:rsidP="00AE7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1B35" w:rsidRPr="00E71DA8" w:rsidRDefault="008D1B35" w:rsidP="00116245">
            <w:pPr>
              <w:pStyle w:val="af9"/>
              <w:spacing w:after="0"/>
            </w:pPr>
            <w:r>
              <w:t xml:space="preserve">Подбор и замена сырьевых компонентов для </w:t>
            </w:r>
            <w:r w:rsidR="001B3584">
              <w:t xml:space="preserve">разработки и </w:t>
            </w:r>
            <w:r>
              <w:t>корректировки рецептуры лакокрасочных материалов</w:t>
            </w:r>
          </w:p>
        </w:tc>
      </w:tr>
      <w:tr w:rsidR="008D1B35" w:rsidRPr="00E71DA8" w:rsidTr="00116245">
        <w:trPr>
          <w:trHeight w:val="20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D1B35" w:rsidRPr="00E71DA8" w:rsidRDefault="008D1B35" w:rsidP="00AE7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1B35" w:rsidRPr="00AE7BD1" w:rsidRDefault="008D1B35" w:rsidP="00E32716">
            <w:pPr>
              <w:pStyle w:val="af9"/>
              <w:spacing w:after="0"/>
            </w:pPr>
            <w:r w:rsidRPr="00AE7BD1">
              <w:t xml:space="preserve">Выбор и расчет количества компонентов, входящих в состав </w:t>
            </w:r>
            <w:r w:rsidRPr="00793331">
              <w:t>лакокрасочных материалов</w:t>
            </w:r>
            <w:r w:rsidRPr="00AE7BD1">
              <w:t xml:space="preserve"> с заданными свойствами</w:t>
            </w:r>
          </w:p>
        </w:tc>
      </w:tr>
      <w:tr w:rsidR="004E595D" w:rsidRPr="00E71DA8" w:rsidTr="00116245">
        <w:trPr>
          <w:trHeight w:val="20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E595D" w:rsidRPr="00E71DA8" w:rsidRDefault="004E595D" w:rsidP="00AE7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95D" w:rsidRPr="00AE7BD1" w:rsidRDefault="004E595D" w:rsidP="00E32716">
            <w:pPr>
              <w:pStyle w:val="af9"/>
              <w:spacing w:after="0"/>
            </w:pPr>
            <w:r>
              <w:t>Выбор сырьевых компонентов с учётом их совместимости</w:t>
            </w:r>
          </w:p>
        </w:tc>
      </w:tr>
      <w:tr w:rsidR="008D1B35" w:rsidRPr="00E71DA8" w:rsidTr="00116245">
        <w:trPr>
          <w:trHeight w:val="20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D1B35" w:rsidRPr="00E71DA8" w:rsidRDefault="008D1B35" w:rsidP="00283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1B35" w:rsidRPr="00AE7BD1" w:rsidRDefault="008D1B35" w:rsidP="00116245">
            <w:pPr>
              <w:pStyle w:val="af9"/>
              <w:spacing w:after="0"/>
            </w:pPr>
            <w:r>
              <w:t>Р</w:t>
            </w:r>
            <w:r w:rsidRPr="00AF496C">
              <w:t xml:space="preserve">азработка рецептуры новых </w:t>
            </w:r>
            <w:r w:rsidRPr="00793331">
              <w:t>лакокрасочных материалов</w:t>
            </w:r>
          </w:p>
        </w:tc>
      </w:tr>
      <w:tr w:rsidR="008D1B35" w:rsidRPr="00E71DA8" w:rsidTr="00116245">
        <w:trPr>
          <w:trHeight w:val="20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D1B35" w:rsidRPr="00E71DA8" w:rsidRDefault="008D1B35" w:rsidP="00283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1B35" w:rsidRDefault="008D1B35" w:rsidP="00116245">
            <w:pPr>
              <w:pStyle w:val="af9"/>
              <w:spacing w:after="0"/>
            </w:pPr>
            <w:proofErr w:type="spellStart"/>
            <w:r>
              <w:t>Валидация</w:t>
            </w:r>
            <w:proofErr w:type="spellEnd"/>
            <w:r>
              <w:t xml:space="preserve"> и актуализация рецептуры </w:t>
            </w:r>
            <w:r w:rsidRPr="00793331">
              <w:t>лакокрасочных материалов</w:t>
            </w:r>
          </w:p>
        </w:tc>
      </w:tr>
      <w:tr w:rsidR="00E32716" w:rsidRPr="00E71DA8" w:rsidTr="00E32716">
        <w:trPr>
          <w:trHeight w:val="497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32716" w:rsidRPr="00E71DA8" w:rsidRDefault="00E32716" w:rsidP="00283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32716" w:rsidRDefault="00E32716" w:rsidP="00E32716">
            <w:pPr>
              <w:pStyle w:val="af9"/>
              <w:spacing w:after="0"/>
            </w:pPr>
            <w:r>
              <w:t>Р</w:t>
            </w:r>
            <w:r w:rsidRPr="00AE7BD1">
              <w:t xml:space="preserve">асчет норм расхода сырьевых материалов </w:t>
            </w:r>
            <w:r>
              <w:t xml:space="preserve">по новой рецептуре </w:t>
            </w:r>
            <w:r w:rsidRPr="00793331">
              <w:t>лакокрасочных материалов</w:t>
            </w:r>
          </w:p>
        </w:tc>
      </w:tr>
      <w:tr w:rsidR="008D1B35" w:rsidRPr="00E71DA8" w:rsidTr="00116245">
        <w:trPr>
          <w:trHeight w:val="200"/>
        </w:trPr>
        <w:tc>
          <w:tcPr>
            <w:tcW w:w="1290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1B35" w:rsidRPr="00E71DA8" w:rsidRDefault="008D1B35" w:rsidP="00283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1B35" w:rsidRDefault="008D1B35" w:rsidP="00E32716">
            <w:pPr>
              <w:pStyle w:val="af9"/>
              <w:spacing w:after="0"/>
            </w:pPr>
            <w:r>
              <w:t>Разработка и актуализация технической документации на разработанную рецептуру лакокрасочных материалов</w:t>
            </w:r>
          </w:p>
        </w:tc>
      </w:tr>
      <w:tr w:rsidR="002139AD" w:rsidRPr="00E71DA8" w:rsidTr="00C11091">
        <w:trPr>
          <w:trHeight w:val="254"/>
        </w:trPr>
        <w:tc>
          <w:tcPr>
            <w:tcW w:w="129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139AD" w:rsidRPr="00E71DA8" w:rsidDel="002A1D54" w:rsidRDefault="002139AD" w:rsidP="00283C5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139AD" w:rsidRPr="00AE7BD1" w:rsidRDefault="00E32716" w:rsidP="0096163B">
            <w:pPr>
              <w:pStyle w:val="af9"/>
              <w:spacing w:after="0"/>
            </w:pPr>
            <w:r>
              <w:t xml:space="preserve">Рассчитывать </w:t>
            </w:r>
            <w:r w:rsidRPr="00AE7BD1">
              <w:t>оптимально</w:t>
            </w:r>
            <w:r w:rsidR="003461B0">
              <w:t>е</w:t>
            </w:r>
            <w:r w:rsidRPr="00AE7BD1">
              <w:t xml:space="preserve"> соотношени</w:t>
            </w:r>
            <w:r w:rsidR="003461B0">
              <w:t>е</w:t>
            </w:r>
            <w:r w:rsidRPr="00AE7BD1">
              <w:t xml:space="preserve"> компонентов рецептуры </w:t>
            </w:r>
            <w:r w:rsidR="003461B0">
              <w:t>лакокрасочного</w:t>
            </w:r>
            <w:r w:rsidRPr="00793331">
              <w:t xml:space="preserve"> материал</w:t>
            </w:r>
            <w:r w:rsidR="003461B0">
              <w:t>а</w:t>
            </w:r>
            <w:r>
              <w:t xml:space="preserve"> в </w:t>
            </w:r>
            <w:r w:rsidR="003461B0">
              <w:t>рецептуре</w:t>
            </w:r>
            <w:r w:rsidR="0096163B">
              <w:t xml:space="preserve"> в соответствии </w:t>
            </w:r>
            <w:r>
              <w:t>с требования</w:t>
            </w:r>
            <w:r w:rsidR="0096163B">
              <w:t>ми</w:t>
            </w:r>
            <w:r>
              <w:t xml:space="preserve"> технического задания</w:t>
            </w:r>
          </w:p>
        </w:tc>
      </w:tr>
      <w:tr w:rsidR="002139AD" w:rsidRPr="00E71DA8" w:rsidTr="00C11091">
        <w:trPr>
          <w:trHeight w:val="253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139AD" w:rsidRPr="00E71DA8" w:rsidDel="002A1D54" w:rsidRDefault="002139AD" w:rsidP="00283C5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139AD" w:rsidRDefault="009A41C3" w:rsidP="00E32716">
            <w:pPr>
              <w:pStyle w:val="af9"/>
              <w:spacing w:after="0"/>
            </w:pPr>
            <w:r>
              <w:t>Вносить изменения в технологический регламент</w:t>
            </w:r>
          </w:p>
        </w:tc>
      </w:tr>
      <w:tr w:rsidR="002139AD" w:rsidRPr="00E71DA8" w:rsidTr="00C11091">
        <w:trPr>
          <w:trHeight w:val="253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139AD" w:rsidRPr="00E71DA8" w:rsidDel="002A1D54" w:rsidRDefault="002139AD" w:rsidP="00283C5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139AD" w:rsidRPr="00EF02E8" w:rsidRDefault="00E32716" w:rsidP="00E32716">
            <w:pPr>
              <w:pStyle w:val="af9"/>
              <w:spacing w:after="0"/>
            </w:pPr>
            <w:r>
              <w:t xml:space="preserve">Выбирать компоненты рецептуры </w:t>
            </w:r>
            <w:r w:rsidRPr="00793331">
              <w:t>лакокрасочных материалов</w:t>
            </w:r>
            <w:r w:rsidR="004F3777">
              <w:t xml:space="preserve"> с учётом их </w:t>
            </w:r>
            <w:proofErr w:type="spellStart"/>
            <w:r w:rsidR="004F3777">
              <w:t>заменяемости</w:t>
            </w:r>
            <w:proofErr w:type="spellEnd"/>
          </w:p>
        </w:tc>
      </w:tr>
      <w:tr w:rsidR="002139AD" w:rsidRPr="00E71DA8" w:rsidTr="00C11091">
        <w:trPr>
          <w:trHeight w:val="253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139AD" w:rsidRPr="00E71DA8" w:rsidDel="002A1D54" w:rsidRDefault="002139AD" w:rsidP="00283C5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139AD" w:rsidRPr="002139AD" w:rsidRDefault="00E32716" w:rsidP="00AE7BD1">
            <w:pPr>
              <w:pStyle w:val="af9"/>
              <w:spacing w:after="0"/>
            </w:pPr>
            <w:r>
              <w:t xml:space="preserve">Подбирать и заменять компоненты рецептуры </w:t>
            </w:r>
            <w:r w:rsidRPr="00793331">
              <w:t>лакокрасочных материалов</w:t>
            </w:r>
            <w:r>
              <w:t xml:space="preserve"> с учетом стоимостных характеристик</w:t>
            </w:r>
          </w:p>
        </w:tc>
      </w:tr>
      <w:tr w:rsidR="002139AD" w:rsidRPr="00E71DA8" w:rsidTr="00C11091">
        <w:trPr>
          <w:trHeight w:val="225"/>
        </w:trPr>
        <w:tc>
          <w:tcPr>
            <w:tcW w:w="129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139AD" w:rsidRPr="00E71DA8" w:rsidRDefault="002139AD" w:rsidP="00283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DA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39AD" w:rsidRPr="00AE7BD1" w:rsidRDefault="00E32716" w:rsidP="00AE7BD1">
            <w:pPr>
              <w:pStyle w:val="af9"/>
              <w:spacing w:after="0"/>
            </w:pPr>
            <w:r>
              <w:t>К</w:t>
            </w:r>
            <w:r w:rsidR="00AE7BD1" w:rsidRPr="00AE7BD1">
              <w:t>омпоненты, входящие в состав лакокрасочных материалов</w:t>
            </w:r>
          </w:p>
        </w:tc>
      </w:tr>
      <w:tr w:rsidR="00E32716" w:rsidRPr="00E71DA8" w:rsidTr="00C11091">
        <w:trPr>
          <w:trHeight w:val="22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32716" w:rsidRPr="00E71DA8" w:rsidDel="002A1D54" w:rsidRDefault="00E32716" w:rsidP="00283C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2716" w:rsidRDefault="00E32716" w:rsidP="00AE7BD1">
            <w:pPr>
              <w:pStyle w:val="af9"/>
              <w:spacing w:after="0"/>
            </w:pPr>
            <w:r w:rsidRPr="00AE7BD1">
              <w:t>Типовая рецептура лакокрасочных материалов</w:t>
            </w:r>
          </w:p>
        </w:tc>
      </w:tr>
      <w:tr w:rsidR="002139AD" w:rsidRPr="00E71DA8" w:rsidTr="00C11091">
        <w:trPr>
          <w:trHeight w:val="225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139AD" w:rsidRPr="00E71DA8" w:rsidDel="002A1D54" w:rsidRDefault="002139AD" w:rsidP="00283C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39AD" w:rsidRPr="00AE7BD1" w:rsidRDefault="00AE7BD1" w:rsidP="00AE7BD1">
            <w:pPr>
              <w:pStyle w:val="af9"/>
              <w:spacing w:after="0"/>
            </w:pPr>
            <w:r w:rsidRPr="00AE7BD1">
              <w:t>Требования, предъявляемые к сырьевым материалам</w:t>
            </w:r>
          </w:p>
        </w:tc>
      </w:tr>
      <w:tr w:rsidR="002139AD" w:rsidRPr="00E71DA8" w:rsidTr="00C11091">
        <w:trPr>
          <w:trHeight w:val="183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139AD" w:rsidRPr="00E71DA8" w:rsidDel="002A1D54" w:rsidRDefault="002139AD" w:rsidP="00283C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139AD" w:rsidRPr="00AE7BD1" w:rsidRDefault="00E32716" w:rsidP="00AE7BD1">
            <w:pPr>
              <w:pStyle w:val="af9"/>
              <w:spacing w:after="0"/>
            </w:pPr>
            <w:r>
              <w:t>Т</w:t>
            </w:r>
            <w:r w:rsidR="00AE7BD1" w:rsidRPr="00AE7BD1">
              <w:t>ехнология производства лакокрасочных материалов</w:t>
            </w:r>
          </w:p>
        </w:tc>
      </w:tr>
      <w:tr w:rsidR="00E32716" w:rsidRPr="00E71DA8" w:rsidTr="00E32716">
        <w:trPr>
          <w:trHeight w:val="235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32716" w:rsidRPr="00E71DA8" w:rsidDel="002A1D54" w:rsidRDefault="00E32716" w:rsidP="00283C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32716" w:rsidRPr="00E71DA8" w:rsidRDefault="00E32716" w:rsidP="00AE7BD1">
            <w:pPr>
              <w:pStyle w:val="af9"/>
              <w:spacing w:after="0"/>
            </w:pPr>
            <w:r>
              <w:t>Правила разработки рецептуры лакокрасочных материалов</w:t>
            </w:r>
          </w:p>
        </w:tc>
      </w:tr>
      <w:tr w:rsidR="002A097C" w:rsidRPr="00E71DA8" w:rsidTr="00E32716">
        <w:trPr>
          <w:trHeight w:val="235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A097C" w:rsidRPr="00E71DA8" w:rsidDel="002A1D54" w:rsidRDefault="002A097C" w:rsidP="00283C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A097C" w:rsidRDefault="002A097C" w:rsidP="00AE7BD1">
            <w:pPr>
              <w:pStyle w:val="af9"/>
              <w:spacing w:after="0"/>
            </w:pPr>
            <w:r w:rsidRPr="00C07CCD">
              <w:rPr>
                <w:rFonts w:eastAsiaTheme="minorEastAsia"/>
              </w:rPr>
              <w:t xml:space="preserve">Правила корректировки и внесения изменений в технологический </w:t>
            </w:r>
            <w:r w:rsidRPr="00C07CCD">
              <w:rPr>
                <w:rFonts w:eastAsiaTheme="minorEastAsia"/>
              </w:rPr>
              <w:lastRenderedPageBreak/>
              <w:t>регламент при внедрении новых рецептур лакокрасочных материалов и замене сырьевых компонентов</w:t>
            </w:r>
          </w:p>
        </w:tc>
      </w:tr>
      <w:tr w:rsidR="002139AD" w:rsidRPr="00E71DA8" w:rsidTr="00C11091">
        <w:trPr>
          <w:trHeight w:val="107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139AD" w:rsidRPr="00E71DA8" w:rsidDel="002A1D54" w:rsidRDefault="002139AD" w:rsidP="00283C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139AD" w:rsidRPr="00E71DA8" w:rsidRDefault="009A41C3" w:rsidP="00AE7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Рынок производителей сырьевых компонентов для производства лакокрасочных материалов</w:t>
            </w:r>
          </w:p>
        </w:tc>
      </w:tr>
      <w:tr w:rsidR="002139AD" w:rsidRPr="00E71DA8" w:rsidTr="00C11091">
        <w:trPr>
          <w:trHeight w:val="119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139AD" w:rsidRPr="00E71DA8" w:rsidDel="002A1D54" w:rsidRDefault="002139AD" w:rsidP="00283C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139AD" w:rsidRPr="00E71DA8" w:rsidRDefault="009A41C3" w:rsidP="00AE7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Нормативно-техническая документация</w:t>
            </w:r>
            <w:r w:rsidR="004F377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регулирующая производство лакокрасочных материалов</w:t>
            </w:r>
          </w:p>
        </w:tc>
      </w:tr>
      <w:tr w:rsidR="00E32716" w:rsidRPr="00E71DA8" w:rsidTr="00E32716">
        <w:trPr>
          <w:trHeight w:val="331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32716" w:rsidRPr="00E71DA8" w:rsidDel="002A1D54" w:rsidRDefault="00E32716" w:rsidP="00283C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32716" w:rsidRPr="00E71DA8" w:rsidRDefault="00E32716" w:rsidP="00AE7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Технологический регламент производства лакокрасочных материалов</w:t>
            </w:r>
          </w:p>
        </w:tc>
      </w:tr>
      <w:tr w:rsidR="002139AD" w:rsidRPr="00E71DA8" w:rsidTr="00C11091">
        <w:trPr>
          <w:trHeight w:val="253"/>
        </w:trPr>
        <w:tc>
          <w:tcPr>
            <w:tcW w:w="1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39AD" w:rsidRPr="00E71DA8" w:rsidDel="002A1D54" w:rsidRDefault="002139AD" w:rsidP="00283C5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8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139AD" w:rsidRPr="00E71DA8" w:rsidRDefault="002139AD" w:rsidP="00BC5F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30E1E" w:rsidRPr="00FD5F7F" w:rsidRDefault="00B30E1E" w:rsidP="00520A10">
      <w:pPr>
        <w:pStyle w:val="1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  <w:sectPr w:rsidR="00B30E1E" w:rsidRPr="00FD5F7F" w:rsidSect="00FD5F7F">
          <w:endnotePr>
            <w:numFmt w:val="decimal"/>
          </w:endnotePr>
          <w:type w:val="continuous"/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A060BB" w:rsidRPr="00FD5F7F" w:rsidTr="005A31B0">
        <w:trPr>
          <w:trHeight w:val="592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:rsidR="00A060BB" w:rsidRPr="00FD5F7F" w:rsidRDefault="00A060BB" w:rsidP="00A060BB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D5F7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3.2.2. Трудовая функция</w:t>
            </w:r>
          </w:p>
        </w:tc>
      </w:tr>
    </w:tbl>
    <w:p w:rsidR="00116245" w:rsidRDefault="00116245" w:rsidP="00116245">
      <w:pPr>
        <w:spacing w:after="0" w:line="240" w:lineRule="auto"/>
      </w:pP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6"/>
        <w:gridCol w:w="4532"/>
        <w:gridCol w:w="703"/>
        <w:gridCol w:w="982"/>
        <w:gridCol w:w="1692"/>
        <w:gridCol w:w="600"/>
      </w:tblGrid>
      <w:tr w:rsidR="00116245" w:rsidRPr="00FD5F7F" w:rsidTr="00116245">
        <w:trPr>
          <w:trHeight w:val="278"/>
        </w:trPr>
        <w:tc>
          <w:tcPr>
            <w:tcW w:w="87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116245" w:rsidRPr="00EE2BA1" w:rsidRDefault="00116245" w:rsidP="001162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16245" w:rsidRPr="00AF1E1C" w:rsidRDefault="00E32716" w:rsidP="00116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</w:rPr>
              <w:t xml:space="preserve">Отработка рецептуры лакокрасочных </w:t>
            </w:r>
            <w:r w:rsidRPr="004F3777">
              <w:rPr>
                <w:rFonts w:ascii="Times New Roman" w:eastAsiaTheme="minorEastAsia" w:hAnsi="Times New Roman"/>
                <w:sz w:val="24"/>
                <w:szCs w:val="24"/>
              </w:rPr>
              <w:t>материалов на соответствие техническому заданию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16245" w:rsidRPr="00FD5F7F" w:rsidRDefault="00116245" w:rsidP="0011624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D5F7F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16245" w:rsidRPr="008D445F" w:rsidRDefault="00116245" w:rsidP="00116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D445F"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D445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16245" w:rsidRPr="00EE2BA1" w:rsidRDefault="00116245" w:rsidP="001162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16245" w:rsidRPr="008D445F" w:rsidRDefault="00116245" w:rsidP="00116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116245" w:rsidRDefault="00116245" w:rsidP="00116245">
      <w:pPr>
        <w:spacing w:after="0" w:line="240" w:lineRule="auto"/>
      </w:pPr>
    </w:p>
    <w:tbl>
      <w:tblPr>
        <w:tblW w:w="494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1316"/>
        <w:gridCol w:w="479"/>
        <w:gridCol w:w="2461"/>
        <w:gridCol w:w="1448"/>
        <w:gridCol w:w="23"/>
        <w:gridCol w:w="1929"/>
      </w:tblGrid>
      <w:tr w:rsidR="00116245" w:rsidRPr="00FD5F7F" w:rsidTr="00116245">
        <w:trPr>
          <w:trHeight w:val="488"/>
        </w:trPr>
        <w:tc>
          <w:tcPr>
            <w:tcW w:w="1289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116245" w:rsidRPr="00EE2BA1" w:rsidRDefault="00116245" w:rsidP="001162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116245" w:rsidRPr="00EE2BA1" w:rsidRDefault="00116245" w:rsidP="001162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3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116245" w:rsidRPr="00EE2BA1" w:rsidRDefault="00116245" w:rsidP="001162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9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16245" w:rsidRPr="00EE2BA1" w:rsidRDefault="00116245" w:rsidP="001162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16245" w:rsidRPr="00EE2BA1" w:rsidRDefault="00116245" w:rsidP="00116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16245" w:rsidRPr="00EE2BA1" w:rsidRDefault="00116245" w:rsidP="00116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6245" w:rsidRPr="00FD5F7F" w:rsidTr="00116245">
        <w:trPr>
          <w:trHeight w:val="479"/>
        </w:trPr>
        <w:tc>
          <w:tcPr>
            <w:tcW w:w="1289" w:type="pct"/>
            <w:tcBorders>
              <w:top w:val="nil"/>
              <w:bottom w:val="nil"/>
              <w:right w:val="nil"/>
            </w:tcBorders>
            <w:vAlign w:val="center"/>
          </w:tcPr>
          <w:p w:rsidR="00116245" w:rsidRPr="00EE2BA1" w:rsidRDefault="00116245" w:rsidP="001162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116245" w:rsidRPr="00EE2BA1" w:rsidRDefault="00116245" w:rsidP="001162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16245" w:rsidRPr="00EE2BA1" w:rsidRDefault="00116245" w:rsidP="00116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3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16245" w:rsidRPr="00EE2BA1" w:rsidRDefault="00116245" w:rsidP="00116245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16245" w:rsidRDefault="00116245" w:rsidP="00116245">
      <w:pPr>
        <w:spacing w:after="0" w:line="240" w:lineRule="auto"/>
      </w:pP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1"/>
        <w:gridCol w:w="7654"/>
      </w:tblGrid>
      <w:tr w:rsidR="00116245" w:rsidRPr="00E71DA8" w:rsidTr="00116245">
        <w:trPr>
          <w:trHeight w:val="200"/>
        </w:trPr>
        <w:tc>
          <w:tcPr>
            <w:tcW w:w="129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6245" w:rsidRPr="00E71DA8" w:rsidRDefault="00116245" w:rsidP="00116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  <w:r>
              <w:rPr>
                <w:rFonts w:ascii="Verdana" w:hAnsi="Verdana"/>
                <w:color w:val="333333"/>
              </w:rPr>
              <w:t xml:space="preserve"> </w:t>
            </w: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6245" w:rsidRPr="00E71DA8" w:rsidRDefault="00257FAB" w:rsidP="003B5606">
            <w:pPr>
              <w:pStyle w:val="af9"/>
              <w:spacing w:after="0"/>
            </w:pPr>
            <w:r>
              <w:t>Проведение испытаний лакокрасочных материалов (физико-механические и химические испытания)</w:t>
            </w:r>
            <w:r w:rsidR="009D69BF">
              <w:t xml:space="preserve"> с учетом изменения состава компонентов</w:t>
            </w:r>
          </w:p>
        </w:tc>
      </w:tr>
      <w:tr w:rsidR="00116245" w:rsidRPr="00E71DA8" w:rsidTr="00116245">
        <w:trPr>
          <w:trHeight w:val="200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6245" w:rsidRPr="00E71DA8" w:rsidRDefault="00116245" w:rsidP="00116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6245" w:rsidRPr="00AE7BD1" w:rsidRDefault="0089095E" w:rsidP="00E72BA5">
            <w:pPr>
              <w:pStyle w:val="af9"/>
              <w:spacing w:after="0"/>
            </w:pPr>
            <w:r>
              <w:t xml:space="preserve">Выбор </w:t>
            </w:r>
            <w:proofErr w:type="gramStart"/>
            <w:r>
              <w:t>метода проведения испытаний технических характеристик лакокрасочных материалов</w:t>
            </w:r>
            <w:proofErr w:type="gramEnd"/>
            <w:r w:rsidR="00024D94">
              <w:t xml:space="preserve"> с учетом изменения рецептуры </w:t>
            </w:r>
            <w:r>
              <w:t>в соответствии с нормативно-технической документацией</w:t>
            </w:r>
          </w:p>
        </w:tc>
      </w:tr>
      <w:tr w:rsidR="00116245" w:rsidRPr="00E71DA8" w:rsidTr="00116245">
        <w:trPr>
          <w:trHeight w:val="200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6245" w:rsidRPr="00E71DA8" w:rsidRDefault="00116245" w:rsidP="00116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6245" w:rsidRPr="00AE7BD1" w:rsidRDefault="0089095E" w:rsidP="00C454EF">
            <w:pPr>
              <w:pStyle w:val="af9"/>
              <w:spacing w:after="0"/>
            </w:pPr>
            <w:r>
              <w:t>Разработка технических документов на рецептуру лакокрасочных материалов</w:t>
            </w:r>
          </w:p>
        </w:tc>
      </w:tr>
      <w:tr w:rsidR="00116245" w:rsidRPr="00E71DA8" w:rsidTr="00116245">
        <w:trPr>
          <w:trHeight w:val="200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6245" w:rsidRPr="00E71DA8" w:rsidRDefault="00116245" w:rsidP="00116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6245" w:rsidRDefault="0003479B" w:rsidP="00C454EF">
            <w:pPr>
              <w:pStyle w:val="af9"/>
              <w:spacing w:after="0"/>
            </w:pPr>
            <w:r>
              <w:t>Разработка</w:t>
            </w:r>
            <w:r w:rsidR="00C454EF">
              <w:t xml:space="preserve"> </w:t>
            </w:r>
            <w:r>
              <w:t>рекомендаци</w:t>
            </w:r>
            <w:r w:rsidR="00E978B7">
              <w:t>й</w:t>
            </w:r>
            <w:r>
              <w:t xml:space="preserve"> по запуску в производство лакокрасочных материалов новой или скорректированной рецептуры</w:t>
            </w:r>
          </w:p>
        </w:tc>
      </w:tr>
      <w:tr w:rsidR="00116245" w:rsidRPr="00E71DA8" w:rsidTr="00116245">
        <w:trPr>
          <w:trHeight w:val="200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6245" w:rsidRPr="00E71DA8" w:rsidRDefault="00116245" w:rsidP="00116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6245" w:rsidRPr="00E71DA8" w:rsidRDefault="00257FAB" w:rsidP="00257FAB">
            <w:pPr>
              <w:pStyle w:val="af9"/>
              <w:spacing w:after="0"/>
            </w:pPr>
            <w:r>
              <w:t>Оформление результатов испытаний лакокрасочных материалов новой рецептуры</w:t>
            </w:r>
          </w:p>
        </w:tc>
      </w:tr>
      <w:tr w:rsidR="006968D8" w:rsidRPr="00E71DA8" w:rsidTr="00116245">
        <w:trPr>
          <w:trHeight w:val="254"/>
        </w:trPr>
        <w:tc>
          <w:tcPr>
            <w:tcW w:w="129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968D8" w:rsidRPr="00E71DA8" w:rsidDel="002A1D54" w:rsidRDefault="006968D8" w:rsidP="0011624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968D8" w:rsidRPr="00AE7BD1" w:rsidRDefault="006968D8" w:rsidP="00116245">
            <w:pPr>
              <w:pStyle w:val="af9"/>
              <w:spacing w:after="0"/>
            </w:pPr>
            <w:r>
              <w:t>Выбирать метод проведения испытаний технических характеристик лакокрасочных материалов</w:t>
            </w:r>
          </w:p>
        </w:tc>
      </w:tr>
      <w:tr w:rsidR="006968D8" w:rsidRPr="00E71DA8" w:rsidTr="00116245">
        <w:trPr>
          <w:trHeight w:val="253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968D8" w:rsidRPr="00E71DA8" w:rsidDel="002A1D54" w:rsidRDefault="006968D8" w:rsidP="0011624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968D8" w:rsidRDefault="006968D8" w:rsidP="00AA3D63">
            <w:pPr>
              <w:pStyle w:val="af9"/>
              <w:spacing w:after="0"/>
            </w:pPr>
            <w:r>
              <w:t>Работать на приборах и оборудовани</w:t>
            </w:r>
            <w:r w:rsidR="00AA3D63">
              <w:t>и</w:t>
            </w:r>
            <w:r>
              <w:t xml:space="preserve"> для проведения анализов характеристик и испытания свойств лакокрасочных материалов</w:t>
            </w:r>
          </w:p>
        </w:tc>
      </w:tr>
      <w:tr w:rsidR="006968D8" w:rsidRPr="00E71DA8" w:rsidTr="006968D8">
        <w:trPr>
          <w:trHeight w:val="501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968D8" w:rsidRPr="00E71DA8" w:rsidDel="002A1D54" w:rsidRDefault="006968D8" w:rsidP="0011624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968D8" w:rsidRPr="00EF02E8" w:rsidRDefault="006968D8" w:rsidP="00116245">
            <w:pPr>
              <w:pStyle w:val="af9"/>
              <w:spacing w:after="0"/>
            </w:pPr>
            <w:r>
              <w:t>Приводить испытания лакокрасочных материалов в соответствии с нормативно-технической документацией</w:t>
            </w:r>
          </w:p>
        </w:tc>
      </w:tr>
      <w:tr w:rsidR="008A1C40" w:rsidRPr="00E71DA8" w:rsidTr="008A1C40">
        <w:trPr>
          <w:trHeight w:val="12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A1C40" w:rsidRPr="00E71DA8" w:rsidDel="002A1D54" w:rsidRDefault="008A1C40" w:rsidP="0011624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A1C40" w:rsidRDefault="008A1C40" w:rsidP="008A1C40">
            <w:pPr>
              <w:pStyle w:val="af9"/>
              <w:spacing w:after="0"/>
            </w:pPr>
            <w:r>
              <w:t xml:space="preserve">Анализировать результаты характеристик лакокрасочных материалов </w:t>
            </w:r>
          </w:p>
        </w:tc>
      </w:tr>
      <w:tr w:rsidR="008A1C40" w:rsidRPr="00E71DA8" w:rsidTr="008A1C40">
        <w:trPr>
          <w:trHeight w:val="12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A1C40" w:rsidRPr="00E71DA8" w:rsidDel="002A1D54" w:rsidRDefault="008A1C40" w:rsidP="0011624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A1C40" w:rsidRDefault="008A1C40" w:rsidP="008A1C40">
            <w:pPr>
              <w:pStyle w:val="af9"/>
              <w:spacing w:after="0"/>
            </w:pPr>
            <w:r>
              <w:t>Составлять рекомендации по внедрению в производство разработанной рецептуры</w:t>
            </w:r>
          </w:p>
        </w:tc>
      </w:tr>
      <w:tr w:rsidR="006968D8" w:rsidRPr="00E71DA8" w:rsidTr="006968D8">
        <w:trPr>
          <w:trHeight w:val="84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968D8" w:rsidRPr="00E71DA8" w:rsidDel="002A1D54" w:rsidRDefault="006968D8" w:rsidP="0011624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968D8" w:rsidRDefault="006968D8" w:rsidP="00116245">
            <w:pPr>
              <w:pStyle w:val="af9"/>
              <w:spacing w:after="0"/>
            </w:pPr>
            <w:r>
              <w:t>Составлять программу испытаний</w:t>
            </w:r>
          </w:p>
        </w:tc>
      </w:tr>
      <w:tr w:rsidR="006968D8" w:rsidRPr="00E71DA8" w:rsidTr="006968D8">
        <w:trPr>
          <w:trHeight w:val="215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968D8" w:rsidRPr="00E71DA8" w:rsidDel="002A1D54" w:rsidRDefault="006968D8" w:rsidP="0011624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968D8" w:rsidRDefault="006968D8" w:rsidP="00116245">
            <w:pPr>
              <w:pStyle w:val="af9"/>
              <w:spacing w:after="0"/>
            </w:pPr>
            <w:r>
              <w:t>Вносить корректировку в программу испытаний</w:t>
            </w:r>
          </w:p>
        </w:tc>
      </w:tr>
      <w:tr w:rsidR="00116245" w:rsidRPr="00E71DA8" w:rsidTr="00116245">
        <w:trPr>
          <w:trHeight w:val="225"/>
        </w:trPr>
        <w:tc>
          <w:tcPr>
            <w:tcW w:w="129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16245" w:rsidRPr="00E71DA8" w:rsidRDefault="00116245" w:rsidP="00116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DA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6245" w:rsidRPr="00AE7BD1" w:rsidRDefault="00116245" w:rsidP="00116245">
            <w:pPr>
              <w:pStyle w:val="af9"/>
              <w:spacing w:after="0"/>
            </w:pPr>
            <w:r w:rsidRPr="00AE7BD1">
              <w:t>Основные компоненты, входящие в состав лакокрасочных материалов</w:t>
            </w:r>
          </w:p>
        </w:tc>
      </w:tr>
      <w:tr w:rsidR="00116245" w:rsidRPr="00E71DA8" w:rsidTr="00116245">
        <w:trPr>
          <w:trHeight w:val="225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16245" w:rsidRPr="00E71DA8" w:rsidDel="002A1D54" w:rsidRDefault="00116245" w:rsidP="001162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6245" w:rsidRPr="00AE7BD1" w:rsidRDefault="00116245" w:rsidP="00116245">
            <w:pPr>
              <w:pStyle w:val="af9"/>
              <w:spacing w:after="0"/>
            </w:pPr>
            <w:r w:rsidRPr="00AE7BD1">
              <w:t>Требования, предъявляемые к сырьевым материалам</w:t>
            </w:r>
          </w:p>
        </w:tc>
      </w:tr>
      <w:tr w:rsidR="00116245" w:rsidRPr="00E71DA8" w:rsidTr="00116245">
        <w:trPr>
          <w:trHeight w:val="183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16245" w:rsidRPr="00E71DA8" w:rsidDel="002A1D54" w:rsidRDefault="00116245" w:rsidP="001162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16245" w:rsidRPr="00AE7BD1" w:rsidRDefault="00116245" w:rsidP="006968D8">
            <w:pPr>
              <w:pStyle w:val="af9"/>
              <w:spacing w:after="0"/>
            </w:pPr>
            <w:r w:rsidRPr="00AE7BD1">
              <w:t>Типовая рецептура лакокрасочных материалов</w:t>
            </w:r>
          </w:p>
        </w:tc>
      </w:tr>
      <w:tr w:rsidR="006968D8" w:rsidRPr="00E71DA8" w:rsidTr="00116245">
        <w:trPr>
          <w:trHeight w:val="183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968D8" w:rsidRPr="00E71DA8" w:rsidDel="002A1D54" w:rsidRDefault="006968D8" w:rsidP="001162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968D8" w:rsidRPr="00AE7BD1" w:rsidRDefault="006968D8" w:rsidP="006968D8">
            <w:pPr>
              <w:pStyle w:val="af9"/>
              <w:spacing w:after="0"/>
            </w:pPr>
            <w:r>
              <w:t>Т</w:t>
            </w:r>
            <w:r w:rsidRPr="00AE7BD1">
              <w:t>ехнология производства лакокрасочных материалов</w:t>
            </w:r>
          </w:p>
        </w:tc>
      </w:tr>
      <w:tr w:rsidR="00116245" w:rsidRPr="00E71DA8" w:rsidTr="00116245">
        <w:trPr>
          <w:trHeight w:val="23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16245" w:rsidRPr="00E71DA8" w:rsidDel="002A1D54" w:rsidRDefault="00116245" w:rsidP="001162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16245" w:rsidRPr="00E71DA8" w:rsidRDefault="00E32716" w:rsidP="0019052E">
            <w:pPr>
              <w:pStyle w:val="af9"/>
              <w:spacing w:after="0"/>
            </w:pPr>
            <w:r>
              <w:t xml:space="preserve">Процедуры испытания </w:t>
            </w:r>
            <w:r w:rsidR="0019052E">
              <w:t>свойств и определения характеристик</w:t>
            </w:r>
            <w:r>
              <w:t xml:space="preserve"> лакокрасочных материалов</w:t>
            </w:r>
          </w:p>
        </w:tc>
      </w:tr>
      <w:tr w:rsidR="006968D8" w:rsidRPr="00E71DA8" w:rsidTr="002D168E">
        <w:trPr>
          <w:trHeight w:val="107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968D8" w:rsidRPr="00E71DA8" w:rsidDel="002A1D54" w:rsidRDefault="006968D8" w:rsidP="001162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68D8" w:rsidRPr="00D245E9" w:rsidRDefault="006968D8" w:rsidP="002D168E">
            <w:pPr>
              <w:pStyle w:val="aff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Физико-химические методы анализа</w:t>
            </w:r>
          </w:p>
        </w:tc>
      </w:tr>
      <w:tr w:rsidR="006968D8" w:rsidRPr="00E71DA8" w:rsidTr="002D168E">
        <w:trPr>
          <w:trHeight w:val="119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968D8" w:rsidRPr="00E71DA8" w:rsidDel="002A1D54" w:rsidRDefault="006968D8" w:rsidP="001162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68D8" w:rsidRPr="00D245E9" w:rsidRDefault="006968D8" w:rsidP="002D168E">
            <w:pPr>
              <w:pStyle w:val="aff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Свойства и характеристики лакокрасочных материалов</w:t>
            </w:r>
          </w:p>
        </w:tc>
      </w:tr>
      <w:tr w:rsidR="006968D8" w:rsidRPr="00E71DA8" w:rsidTr="002D168E">
        <w:trPr>
          <w:trHeight w:val="266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968D8" w:rsidRPr="00E71DA8" w:rsidDel="002A1D54" w:rsidRDefault="006968D8" w:rsidP="001162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968D8" w:rsidRPr="00D245E9" w:rsidRDefault="006968D8" w:rsidP="002D1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5E9">
              <w:rPr>
                <w:rFonts w:ascii="Times New Roman" w:hAnsi="Times New Roman"/>
                <w:sz w:val="24"/>
                <w:szCs w:val="24"/>
              </w:rPr>
              <w:t>Правила и нормы охраны труда, производственной санитарии и гигиены</w:t>
            </w:r>
          </w:p>
        </w:tc>
      </w:tr>
      <w:tr w:rsidR="006968D8" w:rsidRPr="00E71DA8" w:rsidTr="006968D8">
        <w:trPr>
          <w:trHeight w:val="501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968D8" w:rsidRPr="00E71DA8" w:rsidDel="002A1D54" w:rsidRDefault="006968D8" w:rsidP="001162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968D8" w:rsidRPr="00D245E9" w:rsidRDefault="006968D8" w:rsidP="002D1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</w:t>
            </w:r>
            <w:r w:rsidRPr="00D245E9">
              <w:rPr>
                <w:rFonts w:ascii="Times New Roman" w:hAnsi="Times New Roman"/>
                <w:sz w:val="24"/>
                <w:szCs w:val="24"/>
              </w:rPr>
              <w:t xml:space="preserve"> пользования средствами пожаротушения и средствами индивидуальной защиты</w:t>
            </w:r>
          </w:p>
        </w:tc>
      </w:tr>
      <w:tr w:rsidR="006968D8" w:rsidRPr="00E71DA8" w:rsidTr="00116245">
        <w:trPr>
          <w:trHeight w:val="253"/>
        </w:trPr>
        <w:tc>
          <w:tcPr>
            <w:tcW w:w="1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68D8" w:rsidRPr="00E71DA8" w:rsidDel="002A1D54" w:rsidRDefault="006968D8" w:rsidP="0011624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8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968D8" w:rsidRPr="00E71DA8" w:rsidRDefault="006968D8" w:rsidP="00116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116245" w:rsidRPr="00FD5F7F" w:rsidRDefault="00116245" w:rsidP="00116245">
      <w:pPr>
        <w:pStyle w:val="1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  <w:sectPr w:rsidR="00116245" w:rsidRPr="00FD5F7F" w:rsidSect="00FD5F7F">
          <w:endnotePr>
            <w:numFmt w:val="decimal"/>
          </w:endnotePr>
          <w:type w:val="continuous"/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</w:p>
    <w:p w:rsidR="00392972" w:rsidRDefault="00392972"/>
    <w:tbl>
      <w:tblPr>
        <w:tblW w:w="494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1510"/>
        <w:gridCol w:w="4811"/>
        <w:gridCol w:w="699"/>
        <w:gridCol w:w="710"/>
        <w:gridCol w:w="1877"/>
        <w:gridCol w:w="708"/>
      </w:tblGrid>
      <w:tr w:rsidR="00392972" w:rsidRPr="00FD5F7F" w:rsidTr="00392972">
        <w:trPr>
          <w:trHeight w:val="805"/>
        </w:trPr>
        <w:tc>
          <w:tcPr>
            <w:tcW w:w="5000" w:type="pct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392972" w:rsidRPr="00FD5F7F" w:rsidRDefault="00392972" w:rsidP="0039297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3.3</w:t>
            </w:r>
            <w:r w:rsidRPr="00FD5F7F">
              <w:rPr>
                <w:rFonts w:ascii="Times New Roman" w:hAnsi="Times New Roman"/>
                <w:b/>
                <w:sz w:val="24"/>
                <w:szCs w:val="24"/>
              </w:rPr>
              <w:t>. Обобщенная трудовая функция</w:t>
            </w:r>
          </w:p>
        </w:tc>
      </w:tr>
      <w:tr w:rsidR="00392972" w:rsidRPr="00FD5F7F" w:rsidTr="0039297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0"/>
        </w:trPr>
        <w:tc>
          <w:tcPr>
            <w:tcW w:w="73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92972" w:rsidRPr="00FD5F7F" w:rsidRDefault="00392972" w:rsidP="0039297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97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332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2972" w:rsidRPr="00AF1E1C" w:rsidRDefault="00392972" w:rsidP="00392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Технологическое обеспечение производства лакокрасочных материалов</w:t>
            </w:r>
          </w:p>
        </w:tc>
        <w:tc>
          <w:tcPr>
            <w:tcW w:w="33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92972" w:rsidRPr="00FD5F7F" w:rsidRDefault="00392972" w:rsidP="0039297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D5F7F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34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92972" w:rsidRPr="00384F90" w:rsidRDefault="00392972" w:rsidP="003929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1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92972" w:rsidRPr="00FD5F7F" w:rsidRDefault="00392972" w:rsidP="003929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D5F7F">
              <w:rPr>
                <w:rFonts w:ascii="Times New Roman" w:hAnsi="Times New Roman"/>
                <w:sz w:val="18"/>
                <w:szCs w:val="18"/>
              </w:rPr>
              <w:t>Уровень квалификации</w:t>
            </w:r>
          </w:p>
        </w:tc>
        <w:tc>
          <w:tcPr>
            <w:tcW w:w="343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2972" w:rsidRPr="00384F90" w:rsidRDefault="00392972" w:rsidP="003929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392972" w:rsidRDefault="00392972" w:rsidP="00392972">
      <w:pPr>
        <w:spacing w:after="0" w:line="240" w:lineRule="auto"/>
      </w:pPr>
    </w:p>
    <w:tbl>
      <w:tblPr>
        <w:tblW w:w="494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204"/>
        <w:gridCol w:w="1315"/>
        <w:gridCol w:w="478"/>
        <w:gridCol w:w="2424"/>
        <w:gridCol w:w="14"/>
        <w:gridCol w:w="1741"/>
        <w:gridCol w:w="2139"/>
      </w:tblGrid>
      <w:tr w:rsidR="00392972" w:rsidRPr="00FD5F7F" w:rsidTr="00392972">
        <w:trPr>
          <w:trHeight w:val="488"/>
        </w:trPr>
        <w:tc>
          <w:tcPr>
            <w:tcW w:w="1068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92972" w:rsidRPr="00EE2BA1" w:rsidRDefault="00392972" w:rsidP="003929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 xml:space="preserve">Происхождение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обобщенной </w:t>
            </w:r>
            <w:r w:rsidRPr="00EE2BA1">
              <w:rPr>
                <w:rFonts w:ascii="Times New Roman" w:hAnsi="Times New Roman"/>
                <w:sz w:val="20"/>
                <w:szCs w:val="20"/>
              </w:rPr>
              <w:t>трудовой функции</w:t>
            </w:r>
          </w:p>
        </w:tc>
        <w:tc>
          <w:tcPr>
            <w:tcW w:w="6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92972" w:rsidRPr="00EE2BA1" w:rsidRDefault="00392972" w:rsidP="003929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3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92972" w:rsidRPr="00EE2BA1" w:rsidRDefault="00392972" w:rsidP="003929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8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92972" w:rsidRPr="00EE2BA1" w:rsidRDefault="00392972" w:rsidP="003929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4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92972" w:rsidRPr="00EE2BA1" w:rsidRDefault="00392972" w:rsidP="00392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92972" w:rsidRPr="00EE2BA1" w:rsidRDefault="00392972" w:rsidP="00392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2972" w:rsidRPr="00FD5F7F" w:rsidTr="00392972">
        <w:trPr>
          <w:trHeight w:val="479"/>
        </w:trPr>
        <w:tc>
          <w:tcPr>
            <w:tcW w:w="1068" w:type="pct"/>
            <w:tcBorders>
              <w:top w:val="nil"/>
              <w:bottom w:val="nil"/>
              <w:right w:val="nil"/>
            </w:tcBorders>
            <w:vAlign w:val="center"/>
          </w:tcPr>
          <w:p w:rsidR="00392972" w:rsidRPr="00EE2BA1" w:rsidRDefault="00392972" w:rsidP="003929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92972" w:rsidRPr="00EE2BA1" w:rsidRDefault="00392972" w:rsidP="003929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92972" w:rsidRPr="00EE2BA1" w:rsidRDefault="00392972" w:rsidP="00392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3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92972" w:rsidRPr="00EE2BA1" w:rsidRDefault="00392972" w:rsidP="0039297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92972" w:rsidRDefault="00392972" w:rsidP="00392972">
      <w:pPr>
        <w:spacing w:after="0" w:line="240" w:lineRule="auto"/>
      </w:pPr>
    </w:p>
    <w:tbl>
      <w:tblPr>
        <w:tblW w:w="494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226"/>
        <w:gridCol w:w="456"/>
        <w:gridCol w:w="1617"/>
        <w:gridCol w:w="6016"/>
      </w:tblGrid>
      <w:tr w:rsidR="00392972" w:rsidRPr="00FD5F7F" w:rsidTr="00392972">
        <w:trPr>
          <w:trHeight w:val="525"/>
        </w:trPr>
        <w:tc>
          <w:tcPr>
            <w:tcW w:w="1079" w:type="pct"/>
            <w:tcBorders>
              <w:left w:val="single" w:sz="4" w:space="0" w:color="808080"/>
            </w:tcBorders>
            <w:vAlign w:val="center"/>
          </w:tcPr>
          <w:p w:rsidR="00392972" w:rsidRPr="00C34540" w:rsidRDefault="00392972" w:rsidP="00392972">
            <w:pPr>
              <w:spacing w:after="0" w:line="240" w:lineRule="auto"/>
              <w:rPr>
                <w:rFonts w:ascii="Times New Roman" w:hAnsi="Times New Roman"/>
              </w:rPr>
            </w:pPr>
            <w:r w:rsidRPr="00C34540">
              <w:rPr>
                <w:rFonts w:ascii="Times New Roman" w:hAnsi="Times New Roman"/>
              </w:rPr>
              <w:t>Возможные наименования должностей, профессий</w:t>
            </w:r>
          </w:p>
        </w:tc>
        <w:tc>
          <w:tcPr>
            <w:tcW w:w="3921" w:type="pct"/>
            <w:gridSpan w:val="3"/>
            <w:tcBorders>
              <w:right w:val="single" w:sz="4" w:space="0" w:color="808080"/>
            </w:tcBorders>
            <w:vAlign w:val="center"/>
          </w:tcPr>
          <w:p w:rsidR="00392972" w:rsidRDefault="00392972" w:rsidP="00392972">
            <w:pPr>
              <w:pStyle w:val="aff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Химик-технолог</w:t>
            </w:r>
          </w:p>
          <w:p w:rsidR="002102CF" w:rsidRPr="002102CF" w:rsidRDefault="002102CF" w:rsidP="002102CF">
            <w:pPr>
              <w:rPr>
                <w:rFonts w:eastAsiaTheme="minorEastAsia"/>
              </w:rPr>
            </w:pPr>
            <w:r>
              <w:rPr>
                <w:rFonts w:ascii="Times New Roman" w:hAnsi="Times New Roman"/>
                <w:sz w:val="24"/>
              </w:rPr>
              <w:t>Главный технолог</w:t>
            </w:r>
          </w:p>
        </w:tc>
      </w:tr>
      <w:tr w:rsidR="00392972" w:rsidRPr="00FD5F7F" w:rsidTr="00392972">
        <w:trPr>
          <w:trHeight w:val="408"/>
        </w:trPr>
        <w:tc>
          <w:tcPr>
            <w:tcW w:w="5000" w:type="pct"/>
            <w:gridSpan w:val="4"/>
            <w:vAlign w:val="center"/>
          </w:tcPr>
          <w:p w:rsidR="00392972" w:rsidRPr="00FD5F7F" w:rsidRDefault="00392972" w:rsidP="00392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972" w:rsidRPr="00FD5F7F" w:rsidTr="00392972">
        <w:trPr>
          <w:trHeight w:val="408"/>
        </w:trPr>
        <w:tc>
          <w:tcPr>
            <w:tcW w:w="1079" w:type="pct"/>
            <w:tcBorders>
              <w:left w:val="single" w:sz="4" w:space="0" w:color="808080"/>
            </w:tcBorders>
            <w:vAlign w:val="center"/>
          </w:tcPr>
          <w:p w:rsidR="00392972" w:rsidRPr="00E33089" w:rsidRDefault="00392972" w:rsidP="00392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089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921" w:type="pct"/>
            <w:gridSpan w:val="3"/>
            <w:tcBorders>
              <w:right w:val="single" w:sz="4" w:space="0" w:color="808080"/>
            </w:tcBorders>
            <w:vAlign w:val="center"/>
          </w:tcPr>
          <w:p w:rsidR="00392972" w:rsidRPr="002102CF" w:rsidRDefault="00392972" w:rsidP="00392972">
            <w:pPr>
              <w:spacing w:after="0" w:line="240" w:lineRule="auto"/>
              <w:rPr>
                <w:rFonts w:ascii="Verdana" w:hAnsi="Verdana"/>
                <w:color w:val="333333"/>
                <w:sz w:val="24"/>
                <w:szCs w:val="24"/>
              </w:rPr>
            </w:pPr>
            <w:r w:rsidRPr="002102CF">
              <w:rPr>
                <w:rFonts w:ascii="Times New Roman" w:eastAsiaTheme="minorEastAsia" w:hAnsi="Times New Roman"/>
                <w:sz w:val="24"/>
                <w:szCs w:val="24"/>
              </w:rPr>
              <w:t xml:space="preserve">Высшее образование - </w:t>
            </w:r>
            <w:proofErr w:type="spellStart"/>
            <w:r w:rsidRPr="002102CF">
              <w:rPr>
                <w:rFonts w:ascii="Times New Roman" w:eastAsiaTheme="minorEastAsia" w:hAnsi="Times New Roman"/>
                <w:sz w:val="24"/>
                <w:szCs w:val="24"/>
              </w:rPr>
              <w:t>бакалавриат</w:t>
            </w:r>
            <w:proofErr w:type="spellEnd"/>
          </w:p>
        </w:tc>
      </w:tr>
      <w:tr w:rsidR="00392972" w:rsidRPr="00FD5F7F" w:rsidTr="00392972">
        <w:trPr>
          <w:trHeight w:val="408"/>
        </w:trPr>
        <w:tc>
          <w:tcPr>
            <w:tcW w:w="1079" w:type="pct"/>
            <w:tcBorders>
              <w:left w:val="single" w:sz="4" w:space="0" w:color="808080"/>
            </w:tcBorders>
            <w:vAlign w:val="center"/>
          </w:tcPr>
          <w:p w:rsidR="00392972" w:rsidRPr="00E33089" w:rsidRDefault="00392972" w:rsidP="00392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089">
              <w:rPr>
                <w:rFonts w:ascii="Times New Roman" w:hAnsi="Times New Roman"/>
                <w:sz w:val="24"/>
                <w:szCs w:val="24"/>
              </w:rPr>
              <w:t>Требования к опыту практической  работы</w:t>
            </w:r>
          </w:p>
        </w:tc>
        <w:tc>
          <w:tcPr>
            <w:tcW w:w="3921" w:type="pct"/>
            <w:gridSpan w:val="3"/>
            <w:tcBorders>
              <w:right w:val="single" w:sz="4" w:space="0" w:color="808080"/>
            </w:tcBorders>
            <w:vAlign w:val="center"/>
          </w:tcPr>
          <w:p w:rsidR="00392972" w:rsidRPr="00EE2BA1" w:rsidRDefault="00392972" w:rsidP="003929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92972" w:rsidRPr="00FD5F7F" w:rsidTr="00392972">
        <w:trPr>
          <w:trHeight w:val="408"/>
        </w:trPr>
        <w:tc>
          <w:tcPr>
            <w:tcW w:w="1079" w:type="pct"/>
            <w:tcBorders>
              <w:left w:val="single" w:sz="4" w:space="0" w:color="808080"/>
            </w:tcBorders>
            <w:vAlign w:val="center"/>
          </w:tcPr>
          <w:p w:rsidR="00392972" w:rsidRPr="00E33089" w:rsidRDefault="00392972" w:rsidP="00392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089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921" w:type="pct"/>
            <w:gridSpan w:val="3"/>
            <w:tcBorders>
              <w:right w:val="single" w:sz="4" w:space="0" w:color="808080"/>
            </w:tcBorders>
            <w:vAlign w:val="center"/>
          </w:tcPr>
          <w:p w:rsidR="00392972" w:rsidRPr="00EE2BA1" w:rsidRDefault="00392972" w:rsidP="003929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  <w:r w:rsidRPr="00EE2BA1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10"/>
            </w:r>
          </w:p>
          <w:p w:rsidR="00392972" w:rsidRPr="00EE2BA1" w:rsidRDefault="00392972" w:rsidP="003929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2972" w:rsidRPr="00EE2BA1" w:rsidRDefault="00392972" w:rsidP="003929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Прохождение обучения и проверка знаний требований охраны труда, инструктажей по охране труда, стажировки на рабочем месте и получение допуска к самостоятельной работе</w:t>
            </w:r>
            <w:r w:rsidRPr="00EE2BA1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11"/>
            </w:r>
          </w:p>
          <w:p w:rsidR="00392972" w:rsidRPr="00EE2BA1" w:rsidRDefault="00392972" w:rsidP="003929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2972" w:rsidRPr="00EE2BA1" w:rsidRDefault="00392972" w:rsidP="003929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Прохождение обучения и проверка знаний требований пожарной безопасности и пожарно-технического минимума</w:t>
            </w:r>
            <w:r w:rsidRPr="00EE2BA1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12"/>
            </w:r>
          </w:p>
        </w:tc>
      </w:tr>
      <w:tr w:rsidR="00392972" w:rsidRPr="00FD5F7F" w:rsidTr="00392972">
        <w:trPr>
          <w:trHeight w:val="408"/>
        </w:trPr>
        <w:tc>
          <w:tcPr>
            <w:tcW w:w="1079" w:type="pct"/>
            <w:tcBorders>
              <w:left w:val="single" w:sz="4" w:space="0" w:color="808080"/>
            </w:tcBorders>
            <w:vAlign w:val="center"/>
          </w:tcPr>
          <w:p w:rsidR="00392972" w:rsidRPr="00E33089" w:rsidRDefault="00392972" w:rsidP="00392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089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921" w:type="pct"/>
            <w:gridSpan w:val="3"/>
            <w:tcBorders>
              <w:right w:val="single" w:sz="4" w:space="0" w:color="808080"/>
            </w:tcBorders>
            <w:vAlign w:val="center"/>
          </w:tcPr>
          <w:p w:rsidR="00392972" w:rsidRPr="00E71DA8" w:rsidRDefault="00392972" w:rsidP="00392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>Рекомендуется дополнительное профессиональное образование - программы повышения квалификации по профилю деятельности</w:t>
            </w:r>
          </w:p>
          <w:p w:rsidR="00392972" w:rsidRPr="00E71DA8" w:rsidRDefault="00392972" w:rsidP="00392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2972" w:rsidRPr="00EE2BA1" w:rsidRDefault="00392972" w:rsidP="003929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>При необходимости присвоения категории производится на основе определения сложности трудовой деятельности с учётом уровня освоения работником навыков, приобретенного опыта и сложности выполняемых работ в порядке установленным  трудовым законодательством.</w:t>
            </w:r>
          </w:p>
        </w:tc>
      </w:tr>
      <w:tr w:rsidR="00392972" w:rsidRPr="00FD5F7F" w:rsidTr="00392972">
        <w:trPr>
          <w:trHeight w:val="611"/>
        </w:trPr>
        <w:tc>
          <w:tcPr>
            <w:tcW w:w="5000" w:type="pct"/>
            <w:gridSpan w:val="4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392972" w:rsidRPr="00E33089" w:rsidRDefault="00392972" w:rsidP="00392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089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392972" w:rsidRPr="00FD5F7F" w:rsidTr="00392972">
        <w:trPr>
          <w:trHeight w:val="283"/>
        </w:trPr>
        <w:tc>
          <w:tcPr>
            <w:tcW w:w="1300" w:type="pct"/>
            <w:gridSpan w:val="2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392972" w:rsidRPr="00EE2BA1" w:rsidRDefault="00392972" w:rsidP="003929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документа</w:t>
            </w:r>
          </w:p>
        </w:tc>
        <w:tc>
          <w:tcPr>
            <w:tcW w:w="784" w:type="pct"/>
          </w:tcPr>
          <w:p w:rsidR="00392972" w:rsidRPr="00EE2BA1" w:rsidRDefault="00392972" w:rsidP="003929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916" w:type="pct"/>
            <w:tcBorders>
              <w:right w:val="single" w:sz="4" w:space="0" w:color="808080"/>
            </w:tcBorders>
          </w:tcPr>
          <w:p w:rsidR="00392972" w:rsidRPr="00EE2BA1" w:rsidRDefault="00392972" w:rsidP="003929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985678" w:rsidRPr="00FD5F7F" w:rsidTr="00985678">
        <w:trPr>
          <w:trHeight w:val="373"/>
        </w:trPr>
        <w:tc>
          <w:tcPr>
            <w:tcW w:w="1300" w:type="pct"/>
            <w:gridSpan w:val="2"/>
            <w:vMerge w:val="restart"/>
            <w:tcBorders>
              <w:left w:val="single" w:sz="4" w:space="0" w:color="808080"/>
            </w:tcBorders>
            <w:vAlign w:val="center"/>
          </w:tcPr>
          <w:p w:rsidR="00985678" w:rsidRPr="00EE2BA1" w:rsidRDefault="00985678" w:rsidP="00392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784" w:type="pct"/>
            <w:tcBorders>
              <w:right w:val="single" w:sz="2" w:space="0" w:color="808080"/>
            </w:tcBorders>
            <w:vAlign w:val="center"/>
          </w:tcPr>
          <w:p w:rsidR="00985678" w:rsidRPr="00CF0EE3" w:rsidRDefault="00985678" w:rsidP="003929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2146</w:t>
            </w:r>
          </w:p>
        </w:tc>
        <w:tc>
          <w:tcPr>
            <w:tcW w:w="2916" w:type="pct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985678" w:rsidRPr="00CF0EE3" w:rsidRDefault="00985678" w:rsidP="003929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Химики-технологи</w:t>
            </w:r>
          </w:p>
        </w:tc>
      </w:tr>
      <w:tr w:rsidR="00985678" w:rsidRPr="00FD5F7F" w:rsidTr="00985678">
        <w:trPr>
          <w:trHeight w:val="70"/>
        </w:trPr>
        <w:tc>
          <w:tcPr>
            <w:tcW w:w="1300" w:type="pct"/>
            <w:gridSpan w:val="2"/>
            <w:vMerge/>
            <w:tcBorders>
              <w:left w:val="single" w:sz="4" w:space="0" w:color="808080"/>
            </w:tcBorders>
            <w:vAlign w:val="center"/>
          </w:tcPr>
          <w:p w:rsidR="00985678" w:rsidRPr="00EE2BA1" w:rsidRDefault="00985678" w:rsidP="00392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pct"/>
            <w:tcBorders>
              <w:right w:val="single" w:sz="2" w:space="0" w:color="808080"/>
            </w:tcBorders>
            <w:vAlign w:val="center"/>
          </w:tcPr>
          <w:p w:rsidR="00985678" w:rsidRPr="00D83275" w:rsidRDefault="00985678" w:rsidP="008102D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83275">
              <w:rPr>
                <w:rFonts w:ascii="Times New Roman" w:hAnsi="Times New Roman"/>
                <w:sz w:val="24"/>
              </w:rPr>
              <w:t>1321</w:t>
            </w:r>
          </w:p>
        </w:tc>
        <w:tc>
          <w:tcPr>
            <w:tcW w:w="2916" w:type="pct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985678" w:rsidRPr="00D83275" w:rsidRDefault="00985678" w:rsidP="008102D1">
            <w:pPr>
              <w:pStyle w:val="af9"/>
              <w:spacing w:after="0"/>
              <w:rPr>
                <w:szCs w:val="22"/>
              </w:rPr>
            </w:pPr>
            <w:r w:rsidRPr="00D83275">
              <w:rPr>
                <w:szCs w:val="22"/>
              </w:rPr>
              <w:t>Руководители подразделений (управляющие) в обрабатывающей промышленности</w:t>
            </w:r>
          </w:p>
        </w:tc>
      </w:tr>
      <w:tr w:rsidR="00985678" w:rsidRPr="00693719" w:rsidTr="00392972">
        <w:trPr>
          <w:trHeight w:val="331"/>
        </w:trPr>
        <w:tc>
          <w:tcPr>
            <w:tcW w:w="1300" w:type="pct"/>
            <w:gridSpan w:val="2"/>
            <w:tcBorders>
              <w:left w:val="single" w:sz="4" w:space="0" w:color="808080"/>
            </w:tcBorders>
            <w:vAlign w:val="center"/>
          </w:tcPr>
          <w:p w:rsidR="00985678" w:rsidRPr="00EE2BA1" w:rsidRDefault="00985678" w:rsidP="00E76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E2BA1">
              <w:rPr>
                <w:rFonts w:ascii="Times New Roman" w:hAnsi="Times New Roman"/>
                <w:sz w:val="24"/>
                <w:szCs w:val="24"/>
              </w:rPr>
              <w:t>КС</w:t>
            </w:r>
          </w:p>
        </w:tc>
        <w:tc>
          <w:tcPr>
            <w:tcW w:w="784" w:type="pct"/>
            <w:tcBorders>
              <w:right w:val="single" w:sz="2" w:space="0" w:color="808080"/>
            </w:tcBorders>
            <w:vAlign w:val="center"/>
          </w:tcPr>
          <w:p w:rsidR="00985678" w:rsidRPr="0099023E" w:rsidRDefault="00985678" w:rsidP="003929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16" w:type="pct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985678" w:rsidRPr="0099023E" w:rsidRDefault="00985678" w:rsidP="003929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Инженер-технолог (технолог)/Главный технолог</w:t>
            </w:r>
          </w:p>
        </w:tc>
      </w:tr>
      <w:tr w:rsidR="00985678" w:rsidRPr="00693719" w:rsidTr="00392972">
        <w:trPr>
          <w:trHeight w:val="331"/>
        </w:trPr>
        <w:tc>
          <w:tcPr>
            <w:tcW w:w="1300" w:type="pct"/>
            <w:gridSpan w:val="2"/>
            <w:vMerge w:val="restart"/>
            <w:tcBorders>
              <w:left w:val="single" w:sz="4" w:space="0" w:color="808080"/>
            </w:tcBorders>
            <w:vAlign w:val="center"/>
          </w:tcPr>
          <w:p w:rsidR="00985678" w:rsidRDefault="00985678" w:rsidP="003929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995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784" w:type="pct"/>
            <w:tcBorders>
              <w:right w:val="single" w:sz="2" w:space="0" w:color="808080"/>
            </w:tcBorders>
            <w:vAlign w:val="center"/>
          </w:tcPr>
          <w:p w:rsidR="00985678" w:rsidRPr="00D83275" w:rsidRDefault="00985678" w:rsidP="008102D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83275">
              <w:rPr>
                <w:rFonts w:ascii="Times New Roman" w:hAnsi="Times New Roman"/>
                <w:sz w:val="24"/>
              </w:rPr>
              <w:t>27142</w:t>
            </w:r>
          </w:p>
        </w:tc>
        <w:tc>
          <w:tcPr>
            <w:tcW w:w="2916" w:type="pct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985678" w:rsidRPr="00E361F2" w:rsidRDefault="00985678" w:rsidP="008102D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Технолог</w:t>
            </w:r>
          </w:p>
        </w:tc>
      </w:tr>
      <w:tr w:rsidR="00985678" w:rsidRPr="00693719" w:rsidTr="00392972">
        <w:trPr>
          <w:trHeight w:val="331"/>
        </w:trPr>
        <w:tc>
          <w:tcPr>
            <w:tcW w:w="1300" w:type="pct"/>
            <w:gridSpan w:val="2"/>
            <w:vMerge/>
            <w:tcBorders>
              <w:left w:val="single" w:sz="4" w:space="0" w:color="808080"/>
            </w:tcBorders>
            <w:vAlign w:val="center"/>
          </w:tcPr>
          <w:p w:rsidR="00985678" w:rsidRPr="00FC1995" w:rsidRDefault="00985678" w:rsidP="003929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pct"/>
            <w:tcBorders>
              <w:right w:val="single" w:sz="2" w:space="0" w:color="808080"/>
            </w:tcBorders>
            <w:vAlign w:val="center"/>
          </w:tcPr>
          <w:p w:rsidR="00985678" w:rsidRPr="00D83275" w:rsidRDefault="00985678" w:rsidP="008102D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83275">
              <w:rPr>
                <w:rFonts w:ascii="Times New Roman" w:hAnsi="Times New Roman"/>
                <w:sz w:val="24"/>
              </w:rPr>
              <w:t>21009</w:t>
            </w:r>
          </w:p>
        </w:tc>
        <w:tc>
          <w:tcPr>
            <w:tcW w:w="2916" w:type="pct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985678" w:rsidRDefault="00985678" w:rsidP="008102D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 технолог</w:t>
            </w:r>
          </w:p>
        </w:tc>
      </w:tr>
      <w:tr w:rsidR="002F18D4" w:rsidRPr="00693719" w:rsidTr="00392972">
        <w:trPr>
          <w:trHeight w:val="331"/>
        </w:trPr>
        <w:tc>
          <w:tcPr>
            <w:tcW w:w="1300" w:type="pct"/>
            <w:gridSpan w:val="2"/>
            <w:vMerge w:val="restart"/>
            <w:tcBorders>
              <w:left w:val="single" w:sz="4" w:space="0" w:color="808080"/>
            </w:tcBorders>
            <w:vAlign w:val="center"/>
          </w:tcPr>
          <w:p w:rsidR="002F18D4" w:rsidRDefault="002F18D4" w:rsidP="003929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995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784" w:type="pct"/>
            <w:tcBorders>
              <w:right w:val="single" w:sz="2" w:space="0" w:color="808080"/>
            </w:tcBorders>
          </w:tcPr>
          <w:p w:rsidR="002F18D4" w:rsidRPr="00FC1995" w:rsidRDefault="002F18D4" w:rsidP="003929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995">
              <w:rPr>
                <w:rFonts w:ascii="Times New Roman" w:hAnsi="Times New Roman"/>
                <w:sz w:val="24"/>
                <w:szCs w:val="24"/>
              </w:rPr>
              <w:t>150601</w:t>
            </w:r>
          </w:p>
        </w:tc>
        <w:tc>
          <w:tcPr>
            <w:tcW w:w="2916" w:type="pct"/>
            <w:tcBorders>
              <w:left w:val="single" w:sz="2" w:space="0" w:color="808080"/>
              <w:right w:val="single" w:sz="4" w:space="0" w:color="808080"/>
            </w:tcBorders>
          </w:tcPr>
          <w:p w:rsidR="002F18D4" w:rsidRPr="00FC1995" w:rsidRDefault="002F18D4" w:rsidP="003929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995">
              <w:rPr>
                <w:rFonts w:ascii="Times New Roman" w:hAnsi="Times New Roman"/>
                <w:sz w:val="24"/>
                <w:szCs w:val="24"/>
              </w:rPr>
              <w:t>Материаловедение и технология новых материалов</w:t>
            </w:r>
          </w:p>
        </w:tc>
      </w:tr>
      <w:tr w:rsidR="002F18D4" w:rsidRPr="00693719" w:rsidTr="00392972">
        <w:trPr>
          <w:trHeight w:val="331"/>
        </w:trPr>
        <w:tc>
          <w:tcPr>
            <w:tcW w:w="1300" w:type="pct"/>
            <w:gridSpan w:val="2"/>
            <w:vMerge/>
            <w:tcBorders>
              <w:left w:val="single" w:sz="4" w:space="0" w:color="808080"/>
            </w:tcBorders>
            <w:vAlign w:val="center"/>
          </w:tcPr>
          <w:p w:rsidR="002F18D4" w:rsidRPr="00FC1995" w:rsidRDefault="002F18D4" w:rsidP="003929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pct"/>
            <w:tcBorders>
              <w:right w:val="single" w:sz="2" w:space="0" w:color="808080"/>
            </w:tcBorders>
          </w:tcPr>
          <w:p w:rsidR="002F18D4" w:rsidRPr="00B26E17" w:rsidRDefault="002F18D4" w:rsidP="00392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E17">
              <w:rPr>
                <w:rFonts w:ascii="Times New Roman" w:hAnsi="Times New Roman"/>
                <w:sz w:val="24"/>
                <w:szCs w:val="24"/>
              </w:rPr>
              <w:t>240100</w:t>
            </w:r>
          </w:p>
        </w:tc>
        <w:tc>
          <w:tcPr>
            <w:tcW w:w="2916" w:type="pct"/>
            <w:tcBorders>
              <w:left w:val="single" w:sz="2" w:space="0" w:color="808080"/>
              <w:right w:val="single" w:sz="4" w:space="0" w:color="808080"/>
            </w:tcBorders>
          </w:tcPr>
          <w:p w:rsidR="002F18D4" w:rsidRPr="00A27F93" w:rsidRDefault="002F18D4" w:rsidP="00392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F2E">
              <w:rPr>
                <w:rFonts w:ascii="Times New Roman" w:hAnsi="Times New Roman"/>
                <w:sz w:val="24"/>
                <w:szCs w:val="24"/>
              </w:rPr>
              <w:t>Химическая технология и биотехнология</w:t>
            </w:r>
          </w:p>
        </w:tc>
      </w:tr>
      <w:tr w:rsidR="002F18D4" w:rsidRPr="00693719" w:rsidTr="00392972">
        <w:trPr>
          <w:trHeight w:val="331"/>
        </w:trPr>
        <w:tc>
          <w:tcPr>
            <w:tcW w:w="1300" w:type="pct"/>
            <w:gridSpan w:val="2"/>
            <w:vMerge/>
            <w:tcBorders>
              <w:left w:val="single" w:sz="4" w:space="0" w:color="808080"/>
            </w:tcBorders>
            <w:vAlign w:val="center"/>
          </w:tcPr>
          <w:p w:rsidR="002F18D4" w:rsidRDefault="002F18D4" w:rsidP="00392972">
            <w:pPr>
              <w:spacing w:after="0" w:line="240" w:lineRule="auto"/>
              <w:rPr>
                <w:rFonts w:ascii="Verdana" w:hAnsi="Verdana"/>
                <w:color w:val="333333"/>
                <w:sz w:val="19"/>
                <w:szCs w:val="19"/>
              </w:rPr>
            </w:pPr>
          </w:p>
        </w:tc>
        <w:tc>
          <w:tcPr>
            <w:tcW w:w="784" w:type="pct"/>
            <w:tcBorders>
              <w:right w:val="single" w:sz="2" w:space="0" w:color="808080"/>
            </w:tcBorders>
          </w:tcPr>
          <w:p w:rsidR="002F18D4" w:rsidRPr="00FC1995" w:rsidRDefault="002F18D4" w:rsidP="00234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E17">
              <w:rPr>
                <w:rFonts w:ascii="Times New Roman" w:hAnsi="Times New Roman"/>
                <w:sz w:val="24"/>
                <w:szCs w:val="24"/>
              </w:rPr>
              <w:t>24030</w:t>
            </w:r>
          </w:p>
        </w:tc>
        <w:tc>
          <w:tcPr>
            <w:tcW w:w="2916" w:type="pct"/>
            <w:tcBorders>
              <w:left w:val="single" w:sz="2" w:space="0" w:color="808080"/>
              <w:right w:val="single" w:sz="4" w:space="0" w:color="808080"/>
            </w:tcBorders>
          </w:tcPr>
          <w:p w:rsidR="002F18D4" w:rsidRPr="00FC1995" w:rsidRDefault="002F18D4" w:rsidP="00234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F2E">
              <w:rPr>
                <w:rFonts w:ascii="Times New Roman" w:hAnsi="Times New Roman"/>
                <w:sz w:val="24"/>
                <w:szCs w:val="24"/>
              </w:rPr>
              <w:t>Химическая технология неорганических веществ</w:t>
            </w:r>
          </w:p>
        </w:tc>
      </w:tr>
      <w:tr w:rsidR="002F18D4" w:rsidRPr="00693719" w:rsidTr="00392972">
        <w:trPr>
          <w:trHeight w:val="331"/>
        </w:trPr>
        <w:tc>
          <w:tcPr>
            <w:tcW w:w="1300" w:type="pct"/>
            <w:gridSpan w:val="2"/>
            <w:vMerge/>
            <w:tcBorders>
              <w:left w:val="single" w:sz="4" w:space="0" w:color="808080"/>
            </w:tcBorders>
            <w:vAlign w:val="center"/>
          </w:tcPr>
          <w:p w:rsidR="002F18D4" w:rsidRDefault="002F18D4" w:rsidP="00392972">
            <w:pPr>
              <w:spacing w:after="0" w:line="240" w:lineRule="auto"/>
              <w:rPr>
                <w:rFonts w:ascii="Verdana" w:hAnsi="Verdana"/>
                <w:color w:val="333333"/>
                <w:sz w:val="19"/>
                <w:szCs w:val="19"/>
              </w:rPr>
            </w:pPr>
          </w:p>
        </w:tc>
        <w:tc>
          <w:tcPr>
            <w:tcW w:w="784" w:type="pct"/>
            <w:tcBorders>
              <w:right w:val="single" w:sz="2" w:space="0" w:color="808080"/>
            </w:tcBorders>
          </w:tcPr>
          <w:p w:rsidR="002F18D4" w:rsidRPr="00FC1995" w:rsidRDefault="002F18D4" w:rsidP="00234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E17">
              <w:rPr>
                <w:rFonts w:ascii="Times New Roman" w:hAnsi="Times New Roman"/>
                <w:sz w:val="24"/>
                <w:szCs w:val="24"/>
              </w:rPr>
              <w:t>240401</w:t>
            </w:r>
          </w:p>
        </w:tc>
        <w:tc>
          <w:tcPr>
            <w:tcW w:w="2916" w:type="pct"/>
            <w:tcBorders>
              <w:left w:val="single" w:sz="2" w:space="0" w:color="808080"/>
              <w:right w:val="single" w:sz="4" w:space="0" w:color="808080"/>
            </w:tcBorders>
          </w:tcPr>
          <w:p w:rsidR="002F18D4" w:rsidRPr="00FC1995" w:rsidRDefault="002F18D4" w:rsidP="00234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Химическая технология </w:t>
            </w:r>
            <w:r w:rsidRPr="00B80F2E">
              <w:rPr>
                <w:rFonts w:ascii="Times New Roman" w:hAnsi="Times New Roman"/>
                <w:sz w:val="24"/>
                <w:szCs w:val="24"/>
              </w:rPr>
              <w:t>органических веществ</w:t>
            </w:r>
          </w:p>
        </w:tc>
      </w:tr>
    </w:tbl>
    <w:p w:rsidR="00392972" w:rsidRPr="00693719" w:rsidRDefault="00392972" w:rsidP="003929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116245" w:rsidRPr="00FD5F7F" w:rsidTr="00116245">
        <w:trPr>
          <w:trHeight w:val="592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:rsidR="00116245" w:rsidRPr="00FD5F7F" w:rsidRDefault="00116245" w:rsidP="00257FAB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D5F7F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257FA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FD5F7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257FA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FD5F7F">
              <w:rPr>
                <w:rFonts w:ascii="Times New Roman" w:hAnsi="Times New Roman"/>
                <w:b/>
                <w:sz w:val="24"/>
                <w:szCs w:val="24"/>
              </w:rPr>
              <w:t>. Трудовая функция</w:t>
            </w:r>
          </w:p>
        </w:tc>
      </w:tr>
    </w:tbl>
    <w:p w:rsidR="00116245" w:rsidRDefault="00116245" w:rsidP="001533E3">
      <w:pPr>
        <w:spacing w:after="0" w:line="240" w:lineRule="auto"/>
      </w:pP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6"/>
        <w:gridCol w:w="4532"/>
        <w:gridCol w:w="703"/>
        <w:gridCol w:w="982"/>
        <w:gridCol w:w="1692"/>
        <w:gridCol w:w="600"/>
      </w:tblGrid>
      <w:tr w:rsidR="001533E3" w:rsidRPr="00FD5F7F" w:rsidTr="00C11091">
        <w:trPr>
          <w:trHeight w:val="278"/>
        </w:trPr>
        <w:tc>
          <w:tcPr>
            <w:tcW w:w="87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1533E3" w:rsidRPr="00EE2BA1" w:rsidRDefault="001533E3" w:rsidP="001533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33E3" w:rsidRPr="00AF1E1C" w:rsidRDefault="00116245" w:rsidP="006139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</w:rPr>
              <w:t>О</w:t>
            </w:r>
            <w:r w:rsidR="007E7759">
              <w:rPr>
                <w:rFonts w:ascii="Times New Roman" w:eastAsiaTheme="minorEastAsia" w:hAnsi="Times New Roman"/>
              </w:rPr>
              <w:t>беспечение</w:t>
            </w:r>
            <w:r w:rsidR="007E7759" w:rsidRPr="007D2E9C">
              <w:rPr>
                <w:rFonts w:ascii="Times New Roman" w:eastAsiaTheme="minorEastAsia" w:hAnsi="Times New Roman"/>
              </w:rPr>
              <w:t xml:space="preserve"> опытного и промышленного выпуска </w:t>
            </w:r>
            <w:r w:rsidR="007E7759">
              <w:rPr>
                <w:rFonts w:ascii="Times New Roman" w:eastAsiaTheme="minorEastAsia" w:hAnsi="Times New Roman"/>
              </w:rPr>
              <w:t xml:space="preserve">лакокрасочных </w:t>
            </w:r>
            <w:r w:rsidR="007E7759" w:rsidRPr="007D2E9C">
              <w:rPr>
                <w:rFonts w:ascii="Times New Roman" w:eastAsiaTheme="minorEastAsia" w:hAnsi="Times New Roman"/>
              </w:rPr>
              <w:t>материалов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533E3" w:rsidRPr="00FD5F7F" w:rsidRDefault="001533E3" w:rsidP="001533E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D5F7F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33E3" w:rsidRPr="008D445F" w:rsidRDefault="00257FAB" w:rsidP="00257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1533E3" w:rsidRPr="008D445F"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533E3" w:rsidRPr="008D445F">
              <w:rPr>
                <w:rFonts w:ascii="Times New Roman" w:hAnsi="Times New Roman"/>
                <w:sz w:val="24"/>
                <w:szCs w:val="24"/>
              </w:rPr>
              <w:t>.</w:t>
            </w:r>
            <w:r w:rsidR="002139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533E3" w:rsidRPr="00EE2BA1" w:rsidRDefault="001533E3" w:rsidP="001533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33E3" w:rsidRPr="008D445F" w:rsidRDefault="00257FAB" w:rsidP="00153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1533E3" w:rsidRDefault="001533E3" w:rsidP="001533E3">
      <w:pPr>
        <w:spacing w:after="0" w:line="240" w:lineRule="auto"/>
      </w:pPr>
    </w:p>
    <w:tbl>
      <w:tblPr>
        <w:tblW w:w="494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61"/>
        <w:gridCol w:w="1314"/>
        <w:gridCol w:w="479"/>
        <w:gridCol w:w="2463"/>
        <w:gridCol w:w="1448"/>
        <w:gridCol w:w="21"/>
        <w:gridCol w:w="1929"/>
      </w:tblGrid>
      <w:tr w:rsidR="001533E3" w:rsidRPr="00FD5F7F" w:rsidTr="00C11091">
        <w:trPr>
          <w:trHeight w:val="488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1533E3" w:rsidRPr="00EE2BA1" w:rsidRDefault="001533E3" w:rsidP="001533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1533E3" w:rsidRPr="00EE2BA1" w:rsidRDefault="001533E3" w:rsidP="001533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3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1533E3" w:rsidRPr="00EE2BA1" w:rsidRDefault="001533E3" w:rsidP="001533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9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533E3" w:rsidRPr="00EE2BA1" w:rsidRDefault="001533E3" w:rsidP="001533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533E3" w:rsidRPr="00EE2BA1" w:rsidRDefault="001533E3" w:rsidP="001533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533E3" w:rsidRPr="00EE2BA1" w:rsidRDefault="001533E3" w:rsidP="001533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33E3" w:rsidRPr="00FD5F7F" w:rsidTr="00C11091">
        <w:trPr>
          <w:trHeight w:val="479"/>
        </w:trPr>
        <w:tc>
          <w:tcPr>
            <w:tcW w:w="1290" w:type="pct"/>
            <w:tcBorders>
              <w:top w:val="nil"/>
              <w:bottom w:val="nil"/>
              <w:right w:val="nil"/>
            </w:tcBorders>
            <w:vAlign w:val="center"/>
          </w:tcPr>
          <w:p w:rsidR="001533E3" w:rsidRPr="00EE2BA1" w:rsidRDefault="001533E3" w:rsidP="001533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1533E3" w:rsidRPr="00EE2BA1" w:rsidRDefault="001533E3" w:rsidP="001533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533E3" w:rsidRPr="00EE2BA1" w:rsidRDefault="001533E3" w:rsidP="001533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3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533E3" w:rsidRPr="00EE2BA1" w:rsidRDefault="001533E3" w:rsidP="001533E3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533E3" w:rsidRDefault="001533E3" w:rsidP="001533E3">
      <w:pPr>
        <w:spacing w:after="0" w:line="240" w:lineRule="auto"/>
      </w:pP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1"/>
        <w:gridCol w:w="7654"/>
      </w:tblGrid>
      <w:tr w:rsidR="00565500" w:rsidRPr="00E71DA8" w:rsidTr="00721DA9">
        <w:trPr>
          <w:trHeight w:val="215"/>
        </w:trPr>
        <w:tc>
          <w:tcPr>
            <w:tcW w:w="129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65500" w:rsidRPr="00E71DA8" w:rsidRDefault="00565500" w:rsidP="005A3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5500" w:rsidRPr="00AE7BD1" w:rsidRDefault="007E244E" w:rsidP="007E244E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Разработка нормативно-</w:t>
            </w:r>
            <w:r w:rsidR="00565500" w:rsidRPr="00793331">
              <w:rPr>
                <w:rFonts w:ascii="Times New Roman" w:eastAsiaTheme="minorEastAsia" w:hAnsi="Times New Roman"/>
                <w:sz w:val="24"/>
                <w:szCs w:val="24"/>
              </w:rPr>
              <w:t>технологическ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ой документации</w:t>
            </w:r>
            <w:r w:rsidR="00565500" w:rsidRPr="00793331">
              <w:rPr>
                <w:rFonts w:ascii="Times New Roman" w:eastAsiaTheme="minorEastAsia" w:hAnsi="Times New Roman"/>
                <w:sz w:val="24"/>
                <w:szCs w:val="24"/>
              </w:rPr>
              <w:t xml:space="preserve"> для производства</w:t>
            </w:r>
            <w:r w:rsidR="00C455D8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C455D8" w:rsidRPr="00C455D8">
              <w:rPr>
                <w:rFonts w:ascii="Times New Roman" w:eastAsiaTheme="minorEastAsia" w:hAnsi="Times New Roman"/>
                <w:sz w:val="24"/>
                <w:szCs w:val="24"/>
              </w:rPr>
              <w:t>лакокрасочных материалов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(маршрутные карты,</w:t>
            </w:r>
            <w:r w:rsidR="002102CF">
              <w:rPr>
                <w:rFonts w:ascii="Times New Roman" w:eastAsiaTheme="minorEastAsia" w:hAnsi="Times New Roman"/>
                <w:sz w:val="24"/>
                <w:szCs w:val="24"/>
              </w:rPr>
              <w:t xml:space="preserve"> операционные карты,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регламенты)</w:t>
            </w:r>
          </w:p>
        </w:tc>
      </w:tr>
      <w:tr w:rsidR="00565500" w:rsidRPr="00E71DA8" w:rsidTr="00721DA9">
        <w:trPr>
          <w:trHeight w:val="215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65500" w:rsidRPr="00E71DA8" w:rsidRDefault="00565500" w:rsidP="005A3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5500" w:rsidRPr="00793331" w:rsidRDefault="00C455D8" w:rsidP="007E244E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Выбор</w:t>
            </w:r>
            <w:r w:rsidRPr="00116245">
              <w:rPr>
                <w:rFonts w:ascii="Times New Roman" w:eastAsiaTheme="minorEastAsia" w:hAnsi="Times New Roman"/>
                <w:sz w:val="24"/>
                <w:szCs w:val="24"/>
              </w:rPr>
              <w:t xml:space="preserve"> оборудования и технологической оснастки для производства лакокрасочных материалов </w:t>
            </w:r>
            <w:r w:rsidR="007E244E">
              <w:rPr>
                <w:rFonts w:ascii="Times New Roman" w:eastAsiaTheme="minorEastAsia" w:hAnsi="Times New Roman"/>
                <w:sz w:val="24"/>
                <w:szCs w:val="24"/>
              </w:rPr>
              <w:t>в соответствии с технологическим регламентом</w:t>
            </w:r>
          </w:p>
        </w:tc>
      </w:tr>
      <w:tr w:rsidR="007E244E" w:rsidRPr="00E71DA8" w:rsidTr="00721DA9">
        <w:trPr>
          <w:trHeight w:val="215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E244E" w:rsidRPr="00E71DA8" w:rsidRDefault="007E244E" w:rsidP="005A3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244E" w:rsidRDefault="00E41A07" w:rsidP="0079333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Расчет загрузки оборудования для производства </w:t>
            </w:r>
            <w:r w:rsidRPr="00116245">
              <w:rPr>
                <w:rFonts w:ascii="Times New Roman" w:eastAsiaTheme="minorEastAsia" w:hAnsi="Times New Roman"/>
                <w:sz w:val="24"/>
                <w:szCs w:val="24"/>
              </w:rPr>
              <w:t>лакокрасочных материалов</w:t>
            </w:r>
          </w:p>
        </w:tc>
      </w:tr>
      <w:tr w:rsidR="007E244E" w:rsidRPr="00E71DA8" w:rsidTr="00721DA9">
        <w:trPr>
          <w:trHeight w:val="215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E244E" w:rsidRPr="00E71DA8" w:rsidRDefault="007E244E" w:rsidP="005A3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244E" w:rsidRDefault="007671E6" w:rsidP="002102CF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Выявление и анализ причин производства лакокрасочных материалов, </w:t>
            </w:r>
            <w:r w:rsidR="002102CF">
              <w:rPr>
                <w:rFonts w:ascii="Times New Roman" w:eastAsiaTheme="minorEastAsia" w:hAnsi="Times New Roman"/>
                <w:sz w:val="24"/>
                <w:szCs w:val="24"/>
              </w:rPr>
              <w:t>характеристики которых не отвечают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техническим условиям</w:t>
            </w:r>
          </w:p>
        </w:tc>
      </w:tr>
      <w:tr w:rsidR="00E41A07" w:rsidRPr="00E71DA8" w:rsidTr="00721DA9">
        <w:trPr>
          <w:trHeight w:val="215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41A07" w:rsidRPr="00E71DA8" w:rsidRDefault="00E41A07" w:rsidP="005A3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1A07" w:rsidRDefault="007671E6" w:rsidP="002102CF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Организация разработки новых рецептур</w:t>
            </w:r>
          </w:p>
        </w:tc>
      </w:tr>
      <w:tr w:rsidR="002102CF" w:rsidRPr="00E71DA8" w:rsidTr="00721DA9">
        <w:trPr>
          <w:trHeight w:val="215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102CF" w:rsidRPr="00E71DA8" w:rsidRDefault="002102CF" w:rsidP="005A3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02CF" w:rsidRDefault="002102CF" w:rsidP="00110C9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Внедрение в производство рецептур </w:t>
            </w:r>
            <w:r w:rsidR="00110C91">
              <w:rPr>
                <w:rFonts w:ascii="Times New Roman" w:eastAsiaTheme="minorEastAsia" w:hAnsi="Times New Roman"/>
                <w:sz w:val="24"/>
                <w:szCs w:val="24"/>
              </w:rPr>
              <w:t xml:space="preserve">новых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лакокрасочных материалов</w:t>
            </w:r>
          </w:p>
        </w:tc>
      </w:tr>
      <w:tr w:rsidR="00E41A07" w:rsidRPr="00E71DA8" w:rsidTr="00721DA9">
        <w:trPr>
          <w:trHeight w:val="215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41A07" w:rsidRPr="00E71DA8" w:rsidRDefault="00E41A07" w:rsidP="005A3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1A07" w:rsidRDefault="007671E6" w:rsidP="00110C9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Обеспечение технологической </w:t>
            </w:r>
            <w:r w:rsidRPr="00E03581">
              <w:rPr>
                <w:rFonts w:ascii="Times New Roman" w:eastAsiaTheme="minorEastAsia" w:hAnsi="Times New Roman"/>
                <w:sz w:val="24"/>
                <w:szCs w:val="24"/>
              </w:rPr>
              <w:t>дисциплины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производства лакокрасочных материалов и соблюдени</w:t>
            </w:r>
            <w:r w:rsidR="00110C91">
              <w:rPr>
                <w:rFonts w:ascii="Times New Roman" w:eastAsiaTheme="minorEastAsia" w:hAnsi="Times New Roman"/>
                <w:sz w:val="24"/>
                <w:szCs w:val="24"/>
              </w:rPr>
              <w:t>е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технологического регламента</w:t>
            </w:r>
          </w:p>
        </w:tc>
      </w:tr>
      <w:tr w:rsidR="00E41A07" w:rsidRPr="00E71DA8" w:rsidTr="00721DA9">
        <w:trPr>
          <w:trHeight w:val="215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41A07" w:rsidRPr="00E71DA8" w:rsidRDefault="00E41A07" w:rsidP="005A3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1A07" w:rsidRPr="00811D52" w:rsidRDefault="007671E6" w:rsidP="0079333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Организация разработки и внедрения системы управления качеств</w:t>
            </w:r>
            <w:r w:rsidR="00110C91">
              <w:rPr>
                <w:rFonts w:ascii="Times New Roman" w:eastAsiaTheme="minorEastAsia" w:hAnsi="Times New Roman"/>
                <w:sz w:val="24"/>
                <w:szCs w:val="24"/>
              </w:rPr>
              <w:t>ом</w:t>
            </w:r>
          </w:p>
        </w:tc>
      </w:tr>
      <w:tr w:rsidR="00E41A07" w:rsidRPr="00E71DA8" w:rsidTr="00721DA9">
        <w:trPr>
          <w:trHeight w:val="215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41A07" w:rsidRPr="00E71DA8" w:rsidRDefault="00E41A07" w:rsidP="005A3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1A07" w:rsidRPr="00811D52" w:rsidRDefault="007671E6" w:rsidP="007671E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Обеспечение</w:t>
            </w:r>
            <w:r w:rsidRPr="00565500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в</w:t>
            </w:r>
            <w:r w:rsidRPr="00565500">
              <w:rPr>
                <w:rFonts w:ascii="Times New Roman" w:eastAsiaTheme="minorEastAsia" w:hAnsi="Times New Roman"/>
                <w:sz w:val="24"/>
                <w:szCs w:val="24"/>
              </w:rPr>
              <w:t>заимодействи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я с подразделениями предприятия</w:t>
            </w:r>
            <w:r w:rsidRPr="00565500">
              <w:rPr>
                <w:rFonts w:ascii="Times New Roman" w:eastAsiaTheme="minorEastAsia" w:hAnsi="Times New Roman"/>
                <w:sz w:val="24"/>
                <w:szCs w:val="24"/>
              </w:rPr>
              <w:t xml:space="preserve"> по вопросам разработки </w:t>
            </w:r>
            <w:r w:rsidR="00110C91">
              <w:rPr>
                <w:rFonts w:ascii="Times New Roman" w:eastAsiaTheme="minorEastAsia" w:hAnsi="Times New Roman"/>
                <w:sz w:val="24"/>
                <w:szCs w:val="24"/>
              </w:rPr>
              <w:t xml:space="preserve">рецептур </w:t>
            </w:r>
            <w:r w:rsidRPr="00565500">
              <w:rPr>
                <w:rFonts w:ascii="Times New Roman" w:eastAsiaTheme="minorEastAsia" w:hAnsi="Times New Roman"/>
                <w:sz w:val="24"/>
                <w:szCs w:val="24"/>
              </w:rPr>
              <w:t>нов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ых лакокрасочных материалов</w:t>
            </w:r>
          </w:p>
        </w:tc>
      </w:tr>
      <w:tr w:rsidR="007671E6" w:rsidRPr="00E71DA8" w:rsidTr="007671E6">
        <w:trPr>
          <w:trHeight w:val="485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671E6" w:rsidRPr="00E71DA8" w:rsidRDefault="007671E6" w:rsidP="005A3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671E6" w:rsidRPr="00565500" w:rsidRDefault="007671E6" w:rsidP="007671E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Составление о</w:t>
            </w:r>
            <w:r w:rsidRPr="00565500">
              <w:rPr>
                <w:rFonts w:ascii="Times New Roman" w:eastAsiaTheme="minorEastAsia" w:hAnsi="Times New Roman"/>
                <w:sz w:val="24"/>
                <w:szCs w:val="24"/>
              </w:rPr>
              <w:t>тчетност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и</w:t>
            </w:r>
            <w:r w:rsidRPr="00565500">
              <w:rPr>
                <w:rFonts w:ascii="Times New Roman" w:eastAsiaTheme="minorEastAsia" w:hAnsi="Times New Roman"/>
                <w:sz w:val="24"/>
                <w:szCs w:val="24"/>
              </w:rPr>
              <w:t xml:space="preserve"> по выполнению производственных и технологических задач</w:t>
            </w:r>
          </w:p>
        </w:tc>
      </w:tr>
      <w:tr w:rsidR="00E41A07" w:rsidRPr="00E71DA8" w:rsidTr="00C11091">
        <w:trPr>
          <w:trHeight w:val="258"/>
        </w:trPr>
        <w:tc>
          <w:tcPr>
            <w:tcW w:w="129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41A07" w:rsidRPr="00E71DA8" w:rsidDel="002A1D54" w:rsidRDefault="00E41A07" w:rsidP="005A31B0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1A07" w:rsidRPr="00AE7BD1" w:rsidRDefault="00E41A07" w:rsidP="004E48EE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E7BD1">
              <w:rPr>
                <w:rFonts w:ascii="Times New Roman" w:eastAsiaTheme="minorEastAsia" w:hAnsi="Times New Roman"/>
                <w:sz w:val="24"/>
                <w:szCs w:val="24"/>
              </w:rPr>
              <w:t>Разрабатывать и оформлять документ</w:t>
            </w:r>
            <w:r w:rsidR="004E48EE">
              <w:rPr>
                <w:rFonts w:ascii="Times New Roman" w:eastAsiaTheme="minorEastAsia" w:hAnsi="Times New Roman"/>
                <w:sz w:val="24"/>
                <w:szCs w:val="24"/>
              </w:rPr>
              <w:t>ы, регламентирующие</w:t>
            </w:r>
            <w:r w:rsidRPr="00AE7BD1">
              <w:rPr>
                <w:rFonts w:ascii="Times New Roman" w:eastAsiaTheme="minorEastAsia" w:hAnsi="Times New Roman"/>
                <w:sz w:val="24"/>
                <w:szCs w:val="24"/>
              </w:rPr>
              <w:t xml:space="preserve"> технологические процессы </w:t>
            </w:r>
            <w:r w:rsidR="004E48EE"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r w:rsidRPr="00AE7BD1">
              <w:rPr>
                <w:rFonts w:ascii="Times New Roman" w:eastAsiaTheme="minorEastAsia" w:hAnsi="Times New Roman"/>
                <w:sz w:val="24"/>
                <w:szCs w:val="24"/>
              </w:rPr>
              <w:t>роизводств</w:t>
            </w:r>
            <w:r w:rsidR="004E48EE">
              <w:rPr>
                <w:rFonts w:ascii="Times New Roman" w:eastAsiaTheme="minorEastAsia" w:hAnsi="Times New Roman"/>
                <w:sz w:val="24"/>
                <w:szCs w:val="24"/>
              </w:rPr>
              <w:t>а</w:t>
            </w:r>
            <w:r w:rsidRPr="00AE7BD1">
              <w:rPr>
                <w:rFonts w:ascii="Times New Roman" w:eastAsiaTheme="minorEastAsia" w:hAnsi="Times New Roman"/>
                <w:sz w:val="24"/>
                <w:szCs w:val="24"/>
              </w:rPr>
              <w:t xml:space="preserve"> лакокрасочных материалов</w:t>
            </w:r>
          </w:p>
        </w:tc>
      </w:tr>
      <w:tr w:rsidR="00E41A07" w:rsidRPr="00E71DA8" w:rsidTr="00C11091">
        <w:trPr>
          <w:trHeight w:val="282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41A07" w:rsidRPr="00E71DA8" w:rsidDel="002A1D54" w:rsidRDefault="00E41A07" w:rsidP="005A31B0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1A07" w:rsidRPr="00AE7BD1" w:rsidRDefault="004E48EE" w:rsidP="004E48EE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Составлять</w:t>
            </w:r>
            <w:r w:rsidR="00E41A07" w:rsidRPr="00AE7BD1">
              <w:rPr>
                <w:rFonts w:ascii="Times New Roman" w:eastAsiaTheme="minorEastAsia" w:hAnsi="Times New Roman"/>
                <w:sz w:val="24"/>
                <w:szCs w:val="24"/>
              </w:rPr>
              <w:t xml:space="preserve"> план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по эффективному размещению</w:t>
            </w:r>
            <w:r w:rsidR="00E41A07" w:rsidRPr="00AE7BD1">
              <w:rPr>
                <w:rFonts w:ascii="Times New Roman" w:eastAsiaTheme="minorEastAsia" w:hAnsi="Times New Roman"/>
                <w:sz w:val="24"/>
                <w:szCs w:val="24"/>
              </w:rPr>
              <w:t xml:space="preserve"> оборудования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и технологической оснастки производства лакокрасочных материалов</w:t>
            </w:r>
          </w:p>
        </w:tc>
      </w:tr>
      <w:tr w:rsidR="00E41A07" w:rsidRPr="00E71DA8" w:rsidTr="00C11091">
        <w:trPr>
          <w:trHeight w:val="282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41A07" w:rsidRPr="00E71DA8" w:rsidDel="002A1D54" w:rsidRDefault="00E41A07" w:rsidP="005A31B0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1A07" w:rsidRPr="00AE7BD1" w:rsidRDefault="004E48EE" w:rsidP="00AE7BD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Выбирать</w:t>
            </w:r>
            <w:r w:rsidR="00E41A07" w:rsidRPr="00AE7BD1">
              <w:rPr>
                <w:rFonts w:ascii="Times New Roman" w:eastAsiaTheme="minorEastAsia" w:hAnsi="Times New Roman"/>
                <w:sz w:val="24"/>
                <w:szCs w:val="24"/>
              </w:rPr>
              <w:t xml:space="preserve"> оптимальные параметры технологического процесса </w:t>
            </w:r>
            <w:r w:rsidR="00E41A07" w:rsidRPr="00AE7BD1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производства лакокрасочных материалов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в соответствии с технологическим регламентом</w:t>
            </w:r>
          </w:p>
        </w:tc>
      </w:tr>
      <w:tr w:rsidR="00E41A07" w:rsidRPr="00E71DA8" w:rsidTr="00C11091">
        <w:trPr>
          <w:trHeight w:val="282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41A07" w:rsidRPr="00E71DA8" w:rsidDel="002A1D54" w:rsidRDefault="00E41A07" w:rsidP="005A31B0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1A07" w:rsidRPr="00AE7BD1" w:rsidRDefault="004E48EE" w:rsidP="002F5E17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Выстраивать</w:t>
            </w:r>
            <w:r w:rsidR="00E41A07" w:rsidRPr="00811D52">
              <w:rPr>
                <w:rFonts w:ascii="Times New Roman" w:eastAsiaTheme="minorEastAsia" w:hAnsi="Times New Roman"/>
                <w:sz w:val="24"/>
                <w:szCs w:val="24"/>
              </w:rPr>
              <w:t xml:space="preserve"> технологическ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ий</w:t>
            </w:r>
            <w:r w:rsidR="00E41A07" w:rsidRPr="00811D52">
              <w:rPr>
                <w:rFonts w:ascii="Times New Roman" w:eastAsiaTheme="minorEastAsia" w:hAnsi="Times New Roman"/>
                <w:sz w:val="24"/>
                <w:szCs w:val="24"/>
              </w:rPr>
              <w:t xml:space="preserve"> процесс и лини</w:t>
            </w:r>
            <w:r w:rsidR="002F5E17">
              <w:rPr>
                <w:rFonts w:ascii="Times New Roman" w:eastAsiaTheme="minorEastAsia" w:hAnsi="Times New Roman"/>
                <w:sz w:val="24"/>
                <w:szCs w:val="24"/>
              </w:rPr>
              <w:t>ю</w:t>
            </w:r>
            <w:r w:rsidR="00E41A07" w:rsidRPr="00811D52">
              <w:rPr>
                <w:rFonts w:ascii="Times New Roman" w:eastAsiaTheme="minorEastAsia" w:hAnsi="Times New Roman"/>
                <w:sz w:val="24"/>
                <w:szCs w:val="24"/>
              </w:rPr>
              <w:t xml:space="preserve"> произ</w:t>
            </w:r>
            <w:r w:rsidR="00E41A07">
              <w:rPr>
                <w:rFonts w:ascii="Times New Roman" w:eastAsiaTheme="minorEastAsia" w:hAnsi="Times New Roman"/>
                <w:sz w:val="24"/>
                <w:szCs w:val="24"/>
              </w:rPr>
              <w:t>в</w:t>
            </w:r>
            <w:r w:rsidR="00E41A07" w:rsidRPr="00811D52">
              <w:rPr>
                <w:rFonts w:ascii="Times New Roman" w:eastAsiaTheme="minorEastAsia" w:hAnsi="Times New Roman"/>
                <w:sz w:val="24"/>
                <w:szCs w:val="24"/>
              </w:rPr>
              <w:t>одства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AE7BD1">
              <w:rPr>
                <w:rFonts w:ascii="Times New Roman" w:eastAsiaTheme="minorEastAsia" w:hAnsi="Times New Roman"/>
                <w:sz w:val="24"/>
                <w:szCs w:val="24"/>
              </w:rPr>
              <w:t>лакокрасочных материалов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в соответствии с технологическим регламентом</w:t>
            </w:r>
          </w:p>
        </w:tc>
      </w:tr>
      <w:tr w:rsidR="00E41A07" w:rsidRPr="00E71DA8" w:rsidTr="00111721">
        <w:trPr>
          <w:trHeight w:val="282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41A07" w:rsidRPr="00E71DA8" w:rsidDel="002A1D54" w:rsidRDefault="00E41A07" w:rsidP="005A31B0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1A07" w:rsidRPr="00AE7BD1" w:rsidRDefault="00E41A07" w:rsidP="00400AA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Внедрять </w:t>
            </w:r>
            <w:r w:rsidR="005E0DFC">
              <w:rPr>
                <w:rFonts w:ascii="Times New Roman" w:eastAsiaTheme="minorEastAsia" w:hAnsi="Times New Roman"/>
                <w:sz w:val="24"/>
                <w:szCs w:val="24"/>
              </w:rPr>
              <w:t xml:space="preserve">в производство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разработанные рецептуры новы</w:t>
            </w:r>
            <w:r w:rsidR="00400AA9">
              <w:rPr>
                <w:rFonts w:ascii="Times New Roman" w:eastAsiaTheme="minorEastAsia" w:hAnsi="Times New Roman"/>
                <w:sz w:val="24"/>
                <w:szCs w:val="24"/>
              </w:rPr>
              <w:t>х лакокрасочных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материал</w:t>
            </w:r>
            <w:r w:rsidR="00400AA9">
              <w:rPr>
                <w:rFonts w:ascii="Times New Roman" w:eastAsiaTheme="minorEastAsia" w:hAnsi="Times New Roman"/>
                <w:sz w:val="24"/>
                <w:szCs w:val="24"/>
              </w:rPr>
              <w:t>ов</w:t>
            </w:r>
          </w:p>
        </w:tc>
      </w:tr>
      <w:tr w:rsidR="009433F1" w:rsidRPr="00E71DA8" w:rsidTr="00111721">
        <w:trPr>
          <w:trHeight w:val="282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433F1" w:rsidRPr="00E71DA8" w:rsidDel="002A1D54" w:rsidRDefault="009433F1" w:rsidP="005A31B0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33F1" w:rsidRDefault="009433F1" w:rsidP="00D9282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Определять потребность в кадровом обеспечении процесса производства лакокрасочных материалов</w:t>
            </w:r>
          </w:p>
        </w:tc>
      </w:tr>
      <w:tr w:rsidR="00343B85" w:rsidRPr="00E71DA8" w:rsidTr="00343B85">
        <w:trPr>
          <w:trHeight w:val="243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43B85" w:rsidRPr="00E71DA8" w:rsidDel="002A1D54" w:rsidRDefault="00343B85" w:rsidP="005A31B0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43B85" w:rsidRDefault="00400AA9" w:rsidP="00400AA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Оценивать оснащенность предприятия оборудования и э</w:t>
            </w:r>
            <w:r w:rsidR="00343B85">
              <w:rPr>
                <w:rFonts w:ascii="Times New Roman" w:eastAsiaTheme="minorEastAsia" w:hAnsi="Times New Roman"/>
                <w:sz w:val="24"/>
                <w:szCs w:val="24"/>
              </w:rPr>
              <w:t>ффективно использовать производственные мощности</w:t>
            </w:r>
          </w:p>
        </w:tc>
      </w:tr>
      <w:tr w:rsidR="00E41A07" w:rsidRPr="00E71DA8" w:rsidTr="00C11091">
        <w:trPr>
          <w:trHeight w:val="355"/>
        </w:trPr>
        <w:tc>
          <w:tcPr>
            <w:tcW w:w="129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41A07" w:rsidRPr="00E71DA8" w:rsidRDefault="00E41A07" w:rsidP="005A3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DA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41A07" w:rsidRPr="00AE7BD1" w:rsidRDefault="00E41A07" w:rsidP="00AE7BD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E7BD1">
              <w:rPr>
                <w:rFonts w:ascii="Times New Roman" w:eastAsiaTheme="minorEastAsia" w:hAnsi="Times New Roman"/>
                <w:sz w:val="24"/>
                <w:szCs w:val="24"/>
              </w:rPr>
              <w:t xml:space="preserve">Принципы работы основного технологического оборудования </w:t>
            </w:r>
            <w:r w:rsidR="00343B85">
              <w:rPr>
                <w:rFonts w:ascii="Times New Roman" w:eastAsiaTheme="minorEastAsia" w:hAnsi="Times New Roman"/>
                <w:sz w:val="24"/>
                <w:szCs w:val="24"/>
              </w:rPr>
              <w:t>производства лакокрасочных материалов</w:t>
            </w:r>
          </w:p>
        </w:tc>
      </w:tr>
      <w:tr w:rsidR="00E41A07" w:rsidRPr="00E71DA8" w:rsidTr="00C11091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41A07" w:rsidRPr="00E71DA8" w:rsidDel="002A1D54" w:rsidRDefault="00E41A07" w:rsidP="005A3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1A07" w:rsidRPr="00AE7BD1" w:rsidRDefault="00187CCC" w:rsidP="00187CC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Эксплуатационные х</w:t>
            </w:r>
            <w:r w:rsidR="00E41A07" w:rsidRPr="00AE7BD1">
              <w:rPr>
                <w:rFonts w:ascii="Times New Roman" w:eastAsiaTheme="minorEastAsia" w:hAnsi="Times New Roman"/>
                <w:sz w:val="24"/>
                <w:szCs w:val="24"/>
              </w:rPr>
              <w:t>арактеристики основного технологического оборудования</w:t>
            </w:r>
          </w:p>
        </w:tc>
      </w:tr>
      <w:tr w:rsidR="00343B85" w:rsidRPr="00E71DA8" w:rsidTr="00C11091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43B85" w:rsidRPr="00E71DA8" w:rsidDel="002A1D54" w:rsidRDefault="00343B85" w:rsidP="005A3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B85" w:rsidRPr="00AE7BD1" w:rsidRDefault="00343B85" w:rsidP="00AE7BD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Технологический регламент производства лакокрасочных материалов и его особенности</w:t>
            </w:r>
          </w:p>
        </w:tc>
      </w:tr>
      <w:tr w:rsidR="002A097C" w:rsidRPr="00E71DA8" w:rsidTr="00C11091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A097C" w:rsidRPr="00E71DA8" w:rsidDel="002A1D54" w:rsidRDefault="002A097C" w:rsidP="005A3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097C" w:rsidRDefault="002A097C" w:rsidP="00AE7BD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07CCD">
              <w:rPr>
                <w:rFonts w:ascii="Times New Roman" w:eastAsiaTheme="minorEastAsia" w:hAnsi="Times New Roman"/>
                <w:sz w:val="24"/>
                <w:szCs w:val="24"/>
              </w:rPr>
              <w:t>Правила корректировки и внесения изменений в технологический регламент при внедрении новых рецептур лакокрасочных материалов и замене сырьевых компонентов</w:t>
            </w:r>
          </w:p>
        </w:tc>
      </w:tr>
      <w:tr w:rsidR="00E41A07" w:rsidRPr="00E71DA8" w:rsidTr="00C11091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41A07" w:rsidRPr="00E71DA8" w:rsidDel="002A1D54" w:rsidRDefault="00E41A07" w:rsidP="005A3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1A07" w:rsidRPr="00AE7BD1" w:rsidRDefault="007671E6" w:rsidP="00E31387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Экономический анализ производства </w:t>
            </w:r>
            <w:r w:rsidRPr="00116245">
              <w:rPr>
                <w:rFonts w:ascii="Times New Roman" w:eastAsiaTheme="minorEastAsia" w:hAnsi="Times New Roman"/>
                <w:sz w:val="24"/>
                <w:szCs w:val="24"/>
              </w:rPr>
              <w:t>лакокрасочных материалов</w:t>
            </w:r>
          </w:p>
        </w:tc>
      </w:tr>
      <w:tr w:rsidR="00E41A07" w:rsidRPr="00E71DA8" w:rsidTr="00C11091">
        <w:trPr>
          <w:trHeight w:val="203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41A07" w:rsidRPr="00E71DA8" w:rsidDel="002A1D54" w:rsidRDefault="00E41A07" w:rsidP="005A3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41A07" w:rsidRPr="00AE7BD1" w:rsidRDefault="00343B85" w:rsidP="00187CC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Правила составления рецептуры </w:t>
            </w:r>
            <w:r w:rsidRPr="00116245">
              <w:rPr>
                <w:rFonts w:ascii="Times New Roman" w:eastAsiaTheme="minorEastAsia" w:hAnsi="Times New Roman"/>
                <w:sz w:val="24"/>
                <w:szCs w:val="24"/>
              </w:rPr>
              <w:t>лакокрасочных материалов</w:t>
            </w:r>
          </w:p>
        </w:tc>
      </w:tr>
      <w:tr w:rsidR="00343B85" w:rsidRPr="00E71DA8" w:rsidTr="00C11091">
        <w:trPr>
          <w:trHeight w:val="203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43B85" w:rsidRPr="00E71DA8" w:rsidDel="002A1D54" w:rsidRDefault="00343B85" w:rsidP="005A3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433F1" w:rsidRDefault="00343B85" w:rsidP="009433F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Рынок производителей </w:t>
            </w:r>
            <w:r w:rsidRPr="00116245">
              <w:rPr>
                <w:rFonts w:ascii="Times New Roman" w:eastAsiaTheme="minorEastAsia" w:hAnsi="Times New Roman"/>
                <w:sz w:val="24"/>
                <w:szCs w:val="24"/>
              </w:rPr>
              <w:t>лакокрасочных материалов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и конкурентов-производителей</w:t>
            </w:r>
          </w:p>
        </w:tc>
      </w:tr>
      <w:tr w:rsidR="009433F1" w:rsidRPr="00E71DA8" w:rsidTr="00C11091">
        <w:trPr>
          <w:trHeight w:val="203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433F1" w:rsidRPr="00E71DA8" w:rsidDel="002A1D54" w:rsidRDefault="009433F1" w:rsidP="005A3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433F1" w:rsidRDefault="009433F1" w:rsidP="00343B8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Рынок поставщиков сырьевых компонентов</w:t>
            </w:r>
          </w:p>
        </w:tc>
      </w:tr>
      <w:tr w:rsidR="009433F1" w:rsidRPr="00E71DA8" w:rsidTr="009433F1">
        <w:trPr>
          <w:trHeight w:val="72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433F1" w:rsidRPr="00E71DA8" w:rsidDel="002A1D54" w:rsidRDefault="009433F1" w:rsidP="005A3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433F1" w:rsidRDefault="009433F1" w:rsidP="00343B8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Направления развития производств </w:t>
            </w:r>
            <w:r w:rsidRPr="00116245">
              <w:rPr>
                <w:rFonts w:ascii="Times New Roman" w:eastAsiaTheme="minorEastAsia" w:hAnsi="Times New Roman"/>
                <w:sz w:val="24"/>
                <w:szCs w:val="24"/>
              </w:rPr>
              <w:t>лакокрасочных материалов</w:t>
            </w:r>
          </w:p>
        </w:tc>
      </w:tr>
      <w:tr w:rsidR="00343B85" w:rsidRPr="00E71DA8" w:rsidTr="00E31387">
        <w:trPr>
          <w:trHeight w:val="284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43B85" w:rsidRPr="00E71DA8" w:rsidDel="002A1D54" w:rsidRDefault="00343B85" w:rsidP="005A3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43B85" w:rsidRPr="00AE7BD1" w:rsidRDefault="00343B85" w:rsidP="0011172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Нормативно-</w:t>
            </w:r>
            <w:r w:rsidRPr="00D245E9">
              <w:rPr>
                <w:rFonts w:ascii="Times New Roman" w:eastAsiaTheme="minorEastAsia" w:hAnsi="Times New Roman"/>
                <w:sz w:val="24"/>
                <w:szCs w:val="24"/>
              </w:rPr>
              <w:t>техническая и методическая документация, регламентирующая процесс нанесения покрытий</w:t>
            </w:r>
          </w:p>
        </w:tc>
      </w:tr>
      <w:tr w:rsidR="00343B85" w:rsidRPr="00E71DA8" w:rsidTr="00C11091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43B85" w:rsidRPr="00E71DA8" w:rsidDel="002A1D54" w:rsidRDefault="00343B85" w:rsidP="005A3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B85" w:rsidRPr="00D245E9" w:rsidRDefault="00343B85" w:rsidP="00D92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5E9">
              <w:rPr>
                <w:rFonts w:ascii="Times New Roman" w:hAnsi="Times New Roman"/>
                <w:sz w:val="24"/>
                <w:szCs w:val="24"/>
              </w:rPr>
              <w:t>Правила и нормы охраны труда, производственной санитарии и гигиены</w:t>
            </w:r>
          </w:p>
        </w:tc>
      </w:tr>
      <w:tr w:rsidR="00343B85" w:rsidRPr="00E71DA8" w:rsidTr="00C11091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B85" w:rsidRPr="00E71DA8" w:rsidDel="002A1D54" w:rsidRDefault="00343B85" w:rsidP="005A3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B85" w:rsidRPr="00D245E9" w:rsidRDefault="00343B85" w:rsidP="00D92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</w:t>
            </w:r>
            <w:r w:rsidRPr="00D245E9">
              <w:rPr>
                <w:rFonts w:ascii="Times New Roman" w:hAnsi="Times New Roman"/>
                <w:sz w:val="24"/>
                <w:szCs w:val="24"/>
              </w:rPr>
              <w:t xml:space="preserve"> пользования средствами пожаротушения и средствами индивидуальной защиты</w:t>
            </w:r>
          </w:p>
        </w:tc>
      </w:tr>
      <w:tr w:rsidR="00343B85" w:rsidRPr="00E71DA8" w:rsidTr="00C11091">
        <w:trPr>
          <w:trHeight w:val="297"/>
        </w:trPr>
        <w:tc>
          <w:tcPr>
            <w:tcW w:w="1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B85" w:rsidRPr="00E71DA8" w:rsidDel="002A1D54" w:rsidRDefault="00343B85" w:rsidP="005A31B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8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43B85" w:rsidRPr="00E71DA8" w:rsidRDefault="00343B85" w:rsidP="00D92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30E1E" w:rsidRPr="00FD5F7F" w:rsidRDefault="00B30E1E" w:rsidP="00A060BB">
      <w:pPr>
        <w:pStyle w:val="1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  <w:sectPr w:rsidR="00B30E1E" w:rsidRPr="00FD5F7F" w:rsidSect="00FD5F7F">
          <w:endnotePr>
            <w:numFmt w:val="decimal"/>
          </w:endnotePr>
          <w:type w:val="continuous"/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</w:p>
    <w:p w:rsidR="00056810" w:rsidRDefault="00056810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AF1E1C" w:rsidRPr="00FD5F7F" w:rsidTr="00720474">
        <w:trPr>
          <w:trHeight w:val="592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:rsidR="00AF1E1C" w:rsidRPr="00FD5F7F" w:rsidRDefault="00AF1E1C" w:rsidP="00056810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3.2.</w:t>
            </w:r>
            <w:r w:rsidR="0005681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FD5F7F">
              <w:rPr>
                <w:rFonts w:ascii="Times New Roman" w:hAnsi="Times New Roman"/>
                <w:b/>
                <w:sz w:val="24"/>
                <w:szCs w:val="24"/>
              </w:rPr>
              <w:t>. Трудовая функция</w:t>
            </w:r>
          </w:p>
        </w:tc>
      </w:tr>
    </w:tbl>
    <w:p w:rsidR="00AF1E1C" w:rsidRDefault="00AF1E1C" w:rsidP="00AF1E1C">
      <w:pPr>
        <w:spacing w:after="0" w:line="240" w:lineRule="auto"/>
      </w:pP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6"/>
        <w:gridCol w:w="4532"/>
        <w:gridCol w:w="703"/>
        <w:gridCol w:w="982"/>
        <w:gridCol w:w="1692"/>
        <w:gridCol w:w="600"/>
      </w:tblGrid>
      <w:tr w:rsidR="00AF1E1C" w:rsidRPr="00FD5F7F" w:rsidTr="009B4FC7">
        <w:trPr>
          <w:trHeight w:val="844"/>
        </w:trPr>
        <w:tc>
          <w:tcPr>
            <w:tcW w:w="87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F1E1C" w:rsidRPr="00EE2BA1" w:rsidRDefault="00AF1E1C" w:rsidP="0072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E3A91" w:rsidRPr="00E374CB" w:rsidRDefault="007E7759" w:rsidP="00E3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4CB">
              <w:rPr>
                <w:rFonts w:ascii="Times New Roman" w:eastAsiaTheme="minorEastAsia" w:hAnsi="Times New Roman"/>
                <w:sz w:val="24"/>
                <w:szCs w:val="24"/>
              </w:rPr>
              <w:t xml:space="preserve">Контроль соблюдения условий технического задания </w:t>
            </w:r>
            <w:r w:rsidR="00E374CB">
              <w:rPr>
                <w:rFonts w:ascii="Times New Roman" w:eastAsiaTheme="minorEastAsia" w:hAnsi="Times New Roman"/>
                <w:sz w:val="24"/>
                <w:szCs w:val="24"/>
              </w:rPr>
              <w:t>в</w:t>
            </w:r>
            <w:r w:rsidRPr="00E374CB">
              <w:rPr>
                <w:rFonts w:ascii="Times New Roman" w:eastAsiaTheme="minorEastAsia" w:hAnsi="Times New Roman"/>
                <w:sz w:val="24"/>
                <w:szCs w:val="24"/>
              </w:rPr>
              <w:t xml:space="preserve"> производств</w:t>
            </w:r>
            <w:r w:rsidR="00E374CB">
              <w:rPr>
                <w:rFonts w:ascii="Times New Roman" w:eastAsiaTheme="minorEastAsia" w:hAnsi="Times New Roman"/>
                <w:sz w:val="24"/>
                <w:szCs w:val="24"/>
              </w:rPr>
              <w:t>е</w:t>
            </w:r>
            <w:r w:rsidRPr="00E374CB">
              <w:rPr>
                <w:rFonts w:ascii="Times New Roman" w:eastAsiaTheme="minorEastAsia" w:hAnsi="Times New Roman"/>
                <w:sz w:val="24"/>
                <w:szCs w:val="24"/>
              </w:rPr>
              <w:t xml:space="preserve"> лакокрасочных материалов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F1E1C" w:rsidRPr="00FD5F7F" w:rsidRDefault="00AF1E1C" w:rsidP="007204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D5F7F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F1E1C" w:rsidRPr="008D445F" w:rsidRDefault="00257FAB" w:rsidP="00257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AF1E1C" w:rsidRPr="008D445F"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F1E1C" w:rsidRPr="008D445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2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F1E1C" w:rsidRPr="00EE2BA1" w:rsidRDefault="00AF1E1C" w:rsidP="0072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F1E1C" w:rsidRPr="008D445F" w:rsidRDefault="00257FAB" w:rsidP="00720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AF1E1C" w:rsidRDefault="00AF1E1C" w:rsidP="00AF1E1C">
      <w:pPr>
        <w:spacing w:after="0" w:line="240" w:lineRule="auto"/>
      </w:pPr>
    </w:p>
    <w:tbl>
      <w:tblPr>
        <w:tblW w:w="494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61"/>
        <w:gridCol w:w="1314"/>
        <w:gridCol w:w="479"/>
        <w:gridCol w:w="2463"/>
        <w:gridCol w:w="1448"/>
        <w:gridCol w:w="21"/>
        <w:gridCol w:w="1929"/>
      </w:tblGrid>
      <w:tr w:rsidR="00AF1E1C" w:rsidRPr="00FD5F7F" w:rsidTr="00720474">
        <w:trPr>
          <w:trHeight w:val="488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F1E1C" w:rsidRPr="00EE2BA1" w:rsidRDefault="00AF1E1C" w:rsidP="0072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F1E1C" w:rsidRPr="00EE2BA1" w:rsidRDefault="00AF1E1C" w:rsidP="0072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3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F1E1C" w:rsidRPr="00EE2BA1" w:rsidRDefault="00AF1E1C" w:rsidP="0072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9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F1E1C" w:rsidRPr="00EE2BA1" w:rsidRDefault="00AF1E1C" w:rsidP="0072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F1E1C" w:rsidRPr="00EE2BA1" w:rsidRDefault="00AF1E1C" w:rsidP="0072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F1E1C" w:rsidRPr="00EE2BA1" w:rsidRDefault="00AF1E1C" w:rsidP="0072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1C" w:rsidRPr="00FD5F7F" w:rsidTr="00720474">
        <w:trPr>
          <w:trHeight w:val="479"/>
        </w:trPr>
        <w:tc>
          <w:tcPr>
            <w:tcW w:w="1290" w:type="pct"/>
            <w:tcBorders>
              <w:top w:val="nil"/>
              <w:bottom w:val="nil"/>
              <w:right w:val="nil"/>
            </w:tcBorders>
            <w:vAlign w:val="center"/>
          </w:tcPr>
          <w:p w:rsidR="00AF1E1C" w:rsidRPr="00EE2BA1" w:rsidRDefault="00AF1E1C" w:rsidP="0072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F1E1C" w:rsidRPr="00EE2BA1" w:rsidRDefault="00AF1E1C" w:rsidP="0072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F1E1C" w:rsidRPr="00EE2BA1" w:rsidRDefault="00AF1E1C" w:rsidP="0072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3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F1E1C" w:rsidRPr="00EE2BA1" w:rsidRDefault="00AF1E1C" w:rsidP="0072047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F1E1C" w:rsidRDefault="00AF1E1C" w:rsidP="00AF1E1C">
      <w:pPr>
        <w:spacing w:after="0" w:line="240" w:lineRule="auto"/>
      </w:pP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5"/>
        <w:gridCol w:w="2007"/>
        <w:gridCol w:w="7020"/>
        <w:gridCol w:w="633"/>
      </w:tblGrid>
      <w:tr w:rsidR="00B84D2D" w:rsidRPr="00E71DA8" w:rsidTr="00B84D2D">
        <w:trPr>
          <w:trHeight w:val="200"/>
        </w:trPr>
        <w:tc>
          <w:tcPr>
            <w:tcW w:w="1290" w:type="pct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84D2D" w:rsidRPr="00E71DA8" w:rsidRDefault="00B84D2D" w:rsidP="00B84D2D">
            <w:pPr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4D2D" w:rsidRPr="00C07CCD" w:rsidRDefault="00F6116D" w:rsidP="00F61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CCD">
              <w:rPr>
                <w:rFonts w:ascii="Times New Roman" w:hAnsi="Times New Roman"/>
                <w:sz w:val="24"/>
                <w:szCs w:val="24"/>
              </w:rPr>
              <w:t>Обеспечение к</w:t>
            </w:r>
            <w:r w:rsidR="00B84D2D" w:rsidRPr="00C07CCD">
              <w:rPr>
                <w:rFonts w:ascii="Times New Roman" w:hAnsi="Times New Roman"/>
                <w:sz w:val="24"/>
                <w:szCs w:val="24"/>
              </w:rPr>
              <w:t>онтрол</w:t>
            </w:r>
            <w:r w:rsidRPr="00C07CCD">
              <w:rPr>
                <w:rFonts w:ascii="Times New Roman" w:hAnsi="Times New Roman"/>
                <w:sz w:val="24"/>
                <w:szCs w:val="24"/>
              </w:rPr>
              <w:t>я</w:t>
            </w:r>
            <w:r w:rsidR="00B84D2D" w:rsidRPr="00C07CCD">
              <w:rPr>
                <w:rFonts w:ascii="Times New Roman" w:hAnsi="Times New Roman"/>
                <w:sz w:val="24"/>
                <w:szCs w:val="24"/>
              </w:rPr>
              <w:t xml:space="preserve"> и учёт</w:t>
            </w:r>
            <w:r w:rsidRPr="00C07CCD">
              <w:rPr>
                <w:rFonts w:ascii="Times New Roman" w:hAnsi="Times New Roman"/>
                <w:sz w:val="24"/>
                <w:szCs w:val="24"/>
              </w:rPr>
              <w:t>а</w:t>
            </w:r>
            <w:r w:rsidR="00B84D2D" w:rsidRPr="00C07CCD">
              <w:rPr>
                <w:rFonts w:ascii="Times New Roman" w:hAnsi="Times New Roman"/>
                <w:sz w:val="24"/>
                <w:szCs w:val="24"/>
              </w:rPr>
              <w:t xml:space="preserve"> расхода сырьевых материалов</w:t>
            </w:r>
          </w:p>
        </w:tc>
      </w:tr>
      <w:tr w:rsidR="00B84D2D" w:rsidRPr="00E71DA8" w:rsidTr="00116245">
        <w:trPr>
          <w:trHeight w:val="200"/>
        </w:trPr>
        <w:tc>
          <w:tcPr>
            <w:tcW w:w="1290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84D2D" w:rsidRPr="00E71DA8" w:rsidRDefault="00B84D2D" w:rsidP="00720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4D2D" w:rsidRPr="00C07CCD" w:rsidRDefault="00B84D2D" w:rsidP="00E3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CCD">
              <w:rPr>
                <w:rFonts w:ascii="Times New Roman" w:hAnsi="Times New Roman"/>
                <w:sz w:val="24"/>
                <w:szCs w:val="24"/>
              </w:rPr>
              <w:t>Анализ результатов работы производст</w:t>
            </w:r>
            <w:r w:rsidR="008C64ED" w:rsidRPr="00C07CCD">
              <w:rPr>
                <w:rFonts w:ascii="Times New Roman" w:hAnsi="Times New Roman"/>
                <w:sz w:val="24"/>
                <w:szCs w:val="24"/>
              </w:rPr>
              <w:t>ва и производственных процессов</w:t>
            </w:r>
          </w:p>
        </w:tc>
      </w:tr>
      <w:tr w:rsidR="00E374CB" w:rsidRPr="00E71DA8" w:rsidTr="00116245">
        <w:trPr>
          <w:trHeight w:val="200"/>
        </w:trPr>
        <w:tc>
          <w:tcPr>
            <w:tcW w:w="1290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374CB" w:rsidRPr="00E71DA8" w:rsidRDefault="00E374CB" w:rsidP="00720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74CB" w:rsidRPr="00C07CCD" w:rsidRDefault="00E374CB" w:rsidP="00E3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CCD">
              <w:rPr>
                <w:rFonts w:ascii="Times New Roman" w:hAnsi="Times New Roman"/>
                <w:sz w:val="24"/>
                <w:szCs w:val="24"/>
              </w:rPr>
              <w:t>Анализ причин, вызывающих снижение производительности и качества лакокрасочных материалов</w:t>
            </w:r>
          </w:p>
        </w:tc>
      </w:tr>
      <w:tr w:rsidR="008C64ED" w:rsidRPr="00E71DA8" w:rsidTr="00116245">
        <w:trPr>
          <w:trHeight w:val="200"/>
        </w:trPr>
        <w:tc>
          <w:tcPr>
            <w:tcW w:w="1290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C64ED" w:rsidRPr="00E71DA8" w:rsidRDefault="008C64ED" w:rsidP="00720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4ED" w:rsidRPr="00C07CCD" w:rsidRDefault="008C64ED" w:rsidP="00C07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CCD">
              <w:rPr>
                <w:rFonts w:ascii="Times New Roman" w:hAnsi="Times New Roman"/>
                <w:sz w:val="24"/>
                <w:szCs w:val="24"/>
              </w:rPr>
              <w:t>Разработка мероприятий по устранению причин, влияющих на производительность и качество лакокрасочных материалов</w:t>
            </w:r>
          </w:p>
        </w:tc>
      </w:tr>
      <w:tr w:rsidR="00B84D2D" w:rsidRPr="00E71DA8" w:rsidTr="00116245">
        <w:trPr>
          <w:trHeight w:val="200"/>
        </w:trPr>
        <w:tc>
          <w:tcPr>
            <w:tcW w:w="1290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84D2D" w:rsidRPr="00E71DA8" w:rsidRDefault="00B84D2D" w:rsidP="00720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4D2D" w:rsidRPr="00C07CCD" w:rsidRDefault="00B84D2D" w:rsidP="008C6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CCD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r w:rsidR="008C64ED" w:rsidRPr="00C07CCD">
              <w:rPr>
                <w:rFonts w:ascii="Times New Roman" w:hAnsi="Times New Roman"/>
                <w:sz w:val="24"/>
                <w:szCs w:val="24"/>
              </w:rPr>
              <w:t xml:space="preserve">эксплуатации </w:t>
            </w:r>
            <w:r w:rsidRPr="00C07CCD">
              <w:rPr>
                <w:rFonts w:ascii="Times New Roman" w:hAnsi="Times New Roman"/>
                <w:sz w:val="24"/>
                <w:szCs w:val="24"/>
              </w:rPr>
              <w:t>технологического оборудования</w:t>
            </w:r>
          </w:p>
        </w:tc>
      </w:tr>
      <w:tr w:rsidR="00B84D2D" w:rsidRPr="00E71DA8" w:rsidTr="00116245">
        <w:trPr>
          <w:trHeight w:val="200"/>
        </w:trPr>
        <w:tc>
          <w:tcPr>
            <w:tcW w:w="1290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84D2D" w:rsidRPr="00E71DA8" w:rsidRDefault="00B84D2D" w:rsidP="00720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4D2D" w:rsidRPr="00C07CCD" w:rsidRDefault="00B84D2D" w:rsidP="008C6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CCD">
              <w:rPr>
                <w:rFonts w:ascii="Times New Roman" w:hAnsi="Times New Roman"/>
                <w:sz w:val="24"/>
                <w:szCs w:val="24"/>
              </w:rPr>
              <w:t xml:space="preserve">Контроль соблюдения </w:t>
            </w:r>
            <w:r w:rsidR="008C64ED" w:rsidRPr="00C07CCD">
              <w:rPr>
                <w:rFonts w:ascii="Times New Roman" w:hAnsi="Times New Roman"/>
                <w:sz w:val="24"/>
                <w:szCs w:val="24"/>
              </w:rPr>
              <w:t>нормативно-технической документации, регламентирующей производство лакокрасочных материалов</w:t>
            </w:r>
          </w:p>
        </w:tc>
      </w:tr>
      <w:tr w:rsidR="00B84D2D" w:rsidRPr="00E71DA8" w:rsidTr="00116245">
        <w:trPr>
          <w:trHeight w:val="200"/>
        </w:trPr>
        <w:tc>
          <w:tcPr>
            <w:tcW w:w="1290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84D2D" w:rsidRPr="00E71DA8" w:rsidRDefault="00B84D2D" w:rsidP="00720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4D2D" w:rsidRPr="00C07CCD" w:rsidRDefault="001F0FAF" w:rsidP="001F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CCD">
              <w:rPr>
                <w:rFonts w:ascii="Times New Roman" w:hAnsi="Times New Roman"/>
                <w:sz w:val="24"/>
                <w:szCs w:val="24"/>
              </w:rPr>
              <w:t xml:space="preserve">Контроль соблюдения </w:t>
            </w:r>
            <w:r w:rsidR="00B84D2D" w:rsidRPr="00C07CCD">
              <w:rPr>
                <w:rFonts w:ascii="Times New Roman" w:hAnsi="Times New Roman"/>
                <w:sz w:val="24"/>
                <w:szCs w:val="24"/>
              </w:rPr>
              <w:t>технологических параметров производства</w:t>
            </w:r>
            <w:r w:rsidRPr="00C07CCD">
              <w:rPr>
                <w:rFonts w:ascii="Times New Roman" w:hAnsi="Times New Roman"/>
                <w:sz w:val="24"/>
                <w:szCs w:val="24"/>
              </w:rPr>
              <w:t xml:space="preserve"> лакокрасочных материалов в соответствии с технологическим регламентом</w:t>
            </w:r>
          </w:p>
        </w:tc>
      </w:tr>
      <w:tr w:rsidR="00B84D2D" w:rsidRPr="00E71DA8" w:rsidTr="00116245">
        <w:trPr>
          <w:trHeight w:val="200"/>
        </w:trPr>
        <w:tc>
          <w:tcPr>
            <w:tcW w:w="1290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84D2D" w:rsidRPr="00E71DA8" w:rsidRDefault="00B84D2D" w:rsidP="00720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4D2D" w:rsidRPr="00C07CCD" w:rsidRDefault="001F0FAF" w:rsidP="00111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CCD">
              <w:rPr>
                <w:rFonts w:ascii="Times New Roman" w:hAnsi="Times New Roman"/>
                <w:sz w:val="24"/>
                <w:szCs w:val="24"/>
              </w:rPr>
              <w:t xml:space="preserve">Контроль выполнения </w:t>
            </w:r>
            <w:r w:rsidR="00111721" w:rsidRPr="00C07CCD">
              <w:rPr>
                <w:rFonts w:ascii="Times New Roman" w:hAnsi="Times New Roman"/>
                <w:sz w:val="24"/>
                <w:szCs w:val="24"/>
              </w:rPr>
              <w:t>производственного задания</w:t>
            </w:r>
            <w:r w:rsidR="00E0166A" w:rsidRPr="00C07CCD">
              <w:rPr>
                <w:rFonts w:ascii="Times New Roman" w:hAnsi="Times New Roman"/>
                <w:sz w:val="24"/>
                <w:szCs w:val="24"/>
              </w:rPr>
              <w:t xml:space="preserve"> в соответствии с техническим заданием</w:t>
            </w:r>
          </w:p>
        </w:tc>
      </w:tr>
      <w:tr w:rsidR="00E0166A" w:rsidRPr="00E71DA8" w:rsidTr="00116245">
        <w:trPr>
          <w:trHeight w:val="200"/>
        </w:trPr>
        <w:tc>
          <w:tcPr>
            <w:tcW w:w="1290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0166A" w:rsidRPr="00E71DA8" w:rsidRDefault="00E0166A" w:rsidP="00720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166A" w:rsidRPr="00C07CCD" w:rsidRDefault="00E0166A" w:rsidP="00C07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CCD">
              <w:rPr>
                <w:rFonts w:ascii="Times New Roman" w:hAnsi="Times New Roman"/>
                <w:sz w:val="24"/>
                <w:szCs w:val="24"/>
              </w:rPr>
              <w:t>Осуществлени</w:t>
            </w:r>
            <w:r w:rsidR="00C07CCD">
              <w:rPr>
                <w:rFonts w:ascii="Times New Roman" w:hAnsi="Times New Roman"/>
                <w:sz w:val="24"/>
                <w:szCs w:val="24"/>
              </w:rPr>
              <w:t>е</w:t>
            </w:r>
            <w:r w:rsidRPr="00C07C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7CCD">
              <w:rPr>
                <w:rFonts w:ascii="Times New Roman" w:hAnsi="Times New Roman"/>
                <w:sz w:val="24"/>
                <w:szCs w:val="24"/>
              </w:rPr>
              <w:t>постадийного</w:t>
            </w:r>
            <w:proofErr w:type="spellEnd"/>
            <w:r w:rsidRPr="00C07CCD">
              <w:rPr>
                <w:rFonts w:ascii="Times New Roman" w:hAnsi="Times New Roman"/>
                <w:sz w:val="24"/>
                <w:szCs w:val="24"/>
              </w:rPr>
              <w:t xml:space="preserve"> контроля производства</w:t>
            </w:r>
          </w:p>
        </w:tc>
      </w:tr>
      <w:tr w:rsidR="00C07CCD" w:rsidRPr="00E71DA8" w:rsidTr="00116245">
        <w:trPr>
          <w:trHeight w:val="200"/>
        </w:trPr>
        <w:tc>
          <w:tcPr>
            <w:tcW w:w="1290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07CCD" w:rsidRPr="00E71DA8" w:rsidRDefault="00C07CCD" w:rsidP="00720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7CCD" w:rsidRPr="00C07CCD" w:rsidRDefault="00C07CCD" w:rsidP="00C07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с</w:t>
            </w:r>
            <w:r w:rsidRPr="00C07CCD">
              <w:rPr>
                <w:rFonts w:ascii="Times New Roman" w:hAnsi="Times New Roman"/>
                <w:sz w:val="24"/>
                <w:szCs w:val="24"/>
              </w:rPr>
              <w:t>облюдени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C07CCD">
              <w:rPr>
                <w:rFonts w:ascii="Times New Roman" w:hAnsi="Times New Roman"/>
                <w:sz w:val="24"/>
                <w:szCs w:val="24"/>
              </w:rPr>
              <w:t xml:space="preserve"> технологической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7CCD">
              <w:rPr>
                <w:rFonts w:ascii="Times New Roman" w:hAnsi="Times New Roman"/>
                <w:sz w:val="24"/>
                <w:szCs w:val="24"/>
              </w:rPr>
              <w:t>в соответствии с технологическим регламентом</w:t>
            </w:r>
          </w:p>
        </w:tc>
      </w:tr>
      <w:tr w:rsidR="00B84D2D" w:rsidRPr="00E71DA8" w:rsidTr="00116245">
        <w:trPr>
          <w:trHeight w:val="200"/>
        </w:trPr>
        <w:tc>
          <w:tcPr>
            <w:tcW w:w="1290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84D2D" w:rsidRPr="00E71DA8" w:rsidRDefault="00B84D2D" w:rsidP="00720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4D2D" w:rsidRPr="00C07CCD" w:rsidRDefault="00E0166A" w:rsidP="00AE7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CCD">
              <w:rPr>
                <w:rFonts w:ascii="Times New Roman" w:hAnsi="Times New Roman"/>
                <w:sz w:val="24"/>
                <w:szCs w:val="24"/>
              </w:rPr>
              <w:t>Организация выходного контроля качества лакокрасочных материалов</w:t>
            </w:r>
          </w:p>
        </w:tc>
      </w:tr>
      <w:tr w:rsidR="00B84D2D" w:rsidRPr="00E71DA8" w:rsidTr="00116245">
        <w:trPr>
          <w:trHeight w:val="200"/>
        </w:trPr>
        <w:tc>
          <w:tcPr>
            <w:tcW w:w="1290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84D2D" w:rsidRPr="00E71DA8" w:rsidRDefault="00B84D2D" w:rsidP="00720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4D2D" w:rsidRPr="00C07CCD" w:rsidRDefault="00E0166A" w:rsidP="00E01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CCD">
              <w:rPr>
                <w:rFonts w:ascii="Times New Roman" w:hAnsi="Times New Roman"/>
                <w:sz w:val="24"/>
                <w:szCs w:val="24"/>
              </w:rPr>
              <w:t>Обеспечение контроля</w:t>
            </w:r>
            <w:r w:rsidR="003E43BD">
              <w:rPr>
                <w:rFonts w:ascii="Times New Roman" w:hAnsi="Times New Roman"/>
                <w:sz w:val="24"/>
                <w:szCs w:val="24"/>
              </w:rPr>
              <w:t xml:space="preserve"> качества</w:t>
            </w:r>
            <w:r w:rsidRPr="00C07C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43BD">
              <w:rPr>
                <w:rFonts w:ascii="Times New Roman" w:hAnsi="Times New Roman"/>
                <w:sz w:val="24"/>
                <w:szCs w:val="24"/>
              </w:rPr>
              <w:t xml:space="preserve">свойств и </w:t>
            </w:r>
            <w:r w:rsidRPr="00C07CCD">
              <w:rPr>
                <w:rFonts w:ascii="Times New Roman" w:hAnsi="Times New Roman"/>
                <w:sz w:val="24"/>
                <w:szCs w:val="24"/>
              </w:rPr>
              <w:t>характеристик лакокрасочных материалов в соответствии техническим заданием и техническим условиям</w:t>
            </w:r>
          </w:p>
        </w:tc>
      </w:tr>
      <w:tr w:rsidR="00E0166A" w:rsidRPr="00E71DA8" w:rsidTr="00E0166A">
        <w:trPr>
          <w:trHeight w:val="472"/>
        </w:trPr>
        <w:tc>
          <w:tcPr>
            <w:tcW w:w="1290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0166A" w:rsidRPr="00E71DA8" w:rsidRDefault="00E0166A" w:rsidP="00720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0166A" w:rsidRPr="00C07CCD" w:rsidRDefault="002D6884" w:rsidP="002D6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Контроль </w:t>
            </w:r>
            <w:r w:rsidR="00E0166A" w:rsidRPr="00C07CCD">
              <w:rPr>
                <w:rFonts w:ascii="Times New Roman" w:eastAsiaTheme="minorEastAsia" w:hAnsi="Times New Roman"/>
                <w:sz w:val="24"/>
                <w:szCs w:val="24"/>
              </w:rPr>
              <w:t>соответстви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я</w:t>
            </w:r>
            <w:r w:rsidR="00E0166A" w:rsidRPr="00C07CCD">
              <w:rPr>
                <w:rFonts w:ascii="Times New Roman" w:eastAsiaTheme="minorEastAsia" w:hAnsi="Times New Roman"/>
                <w:sz w:val="24"/>
                <w:szCs w:val="24"/>
              </w:rPr>
              <w:t xml:space="preserve"> стадий выполнения технологического процесса производства лакокрасочных материалов</w:t>
            </w:r>
          </w:p>
        </w:tc>
      </w:tr>
      <w:tr w:rsidR="00E0166A" w:rsidRPr="00E71DA8" w:rsidTr="00720474">
        <w:trPr>
          <w:trHeight w:val="165"/>
        </w:trPr>
        <w:tc>
          <w:tcPr>
            <w:tcW w:w="1290" w:type="pct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0166A" w:rsidRPr="00E71DA8" w:rsidDel="002A1D54" w:rsidRDefault="00E0166A" w:rsidP="0072047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10" w:type="pct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0166A" w:rsidRPr="00C07CCD" w:rsidRDefault="00E0166A" w:rsidP="00827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CCD">
              <w:rPr>
                <w:rFonts w:ascii="Times New Roman" w:hAnsi="Times New Roman"/>
                <w:sz w:val="24"/>
                <w:szCs w:val="24"/>
              </w:rPr>
              <w:t>Составлять документы контроля технологических параметров</w:t>
            </w:r>
            <w:r w:rsidR="00827527">
              <w:rPr>
                <w:rFonts w:ascii="Times New Roman" w:hAnsi="Times New Roman"/>
                <w:sz w:val="24"/>
                <w:szCs w:val="24"/>
              </w:rPr>
              <w:t xml:space="preserve"> и технологического регламента</w:t>
            </w:r>
            <w:r w:rsidRPr="00C07CCD">
              <w:rPr>
                <w:rFonts w:ascii="Times New Roman" w:hAnsi="Times New Roman"/>
                <w:sz w:val="24"/>
                <w:szCs w:val="24"/>
              </w:rPr>
              <w:t xml:space="preserve"> процесса производства </w:t>
            </w:r>
            <w:r w:rsidRPr="00C07CCD">
              <w:rPr>
                <w:rFonts w:ascii="Times New Roman" w:eastAsiaTheme="minorEastAsia" w:hAnsi="Times New Roman"/>
                <w:sz w:val="24"/>
                <w:szCs w:val="24"/>
              </w:rPr>
              <w:t>лакокрасочных материалов</w:t>
            </w:r>
          </w:p>
        </w:tc>
      </w:tr>
      <w:tr w:rsidR="00E0166A" w:rsidRPr="00E71DA8" w:rsidTr="00720474">
        <w:trPr>
          <w:trHeight w:val="342"/>
        </w:trPr>
        <w:tc>
          <w:tcPr>
            <w:tcW w:w="1290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0166A" w:rsidRPr="00E71DA8" w:rsidDel="002A1D54" w:rsidRDefault="00E0166A" w:rsidP="0072047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0166A" w:rsidRPr="00C07CCD" w:rsidRDefault="00E0166A" w:rsidP="00CE7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CCD">
              <w:rPr>
                <w:rFonts w:ascii="Times New Roman" w:hAnsi="Times New Roman"/>
                <w:sz w:val="24"/>
                <w:szCs w:val="24"/>
              </w:rPr>
              <w:t xml:space="preserve">Определять причины </w:t>
            </w:r>
            <w:r w:rsidR="00CE75AF">
              <w:rPr>
                <w:rFonts w:ascii="Times New Roman" w:hAnsi="Times New Roman"/>
                <w:sz w:val="24"/>
                <w:szCs w:val="24"/>
              </w:rPr>
              <w:t>выпуска</w:t>
            </w:r>
            <w:r w:rsidRPr="00C07CCD">
              <w:rPr>
                <w:rFonts w:ascii="Times New Roman" w:hAnsi="Times New Roman"/>
                <w:sz w:val="24"/>
                <w:szCs w:val="24"/>
              </w:rPr>
              <w:t xml:space="preserve"> некондиционной продукции</w:t>
            </w:r>
          </w:p>
        </w:tc>
      </w:tr>
      <w:tr w:rsidR="00E0166A" w:rsidRPr="00E71DA8" w:rsidTr="00111721">
        <w:trPr>
          <w:trHeight w:val="132"/>
        </w:trPr>
        <w:tc>
          <w:tcPr>
            <w:tcW w:w="1290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0166A" w:rsidRPr="00E71DA8" w:rsidDel="002A1D54" w:rsidRDefault="00E0166A" w:rsidP="0072047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0166A" w:rsidRPr="00C07CCD" w:rsidRDefault="005A4494" w:rsidP="005A4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</w:t>
            </w:r>
            <w:r w:rsidR="00E0166A" w:rsidRPr="00C07CCD">
              <w:rPr>
                <w:rFonts w:ascii="Times New Roman" w:hAnsi="Times New Roman"/>
                <w:sz w:val="24"/>
                <w:szCs w:val="24"/>
              </w:rPr>
              <w:t xml:space="preserve"> процедур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E0166A" w:rsidRPr="00C07CCD">
              <w:rPr>
                <w:rFonts w:ascii="Times New Roman" w:hAnsi="Times New Roman"/>
                <w:sz w:val="24"/>
                <w:szCs w:val="24"/>
              </w:rPr>
              <w:t xml:space="preserve"> сбора, складирования и утилизаци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E0166A" w:rsidRPr="00C07CCD">
              <w:rPr>
                <w:rFonts w:ascii="Times New Roman" w:hAnsi="Times New Roman"/>
                <w:sz w:val="24"/>
                <w:szCs w:val="24"/>
              </w:rPr>
              <w:t xml:space="preserve"> отходов производства </w:t>
            </w:r>
            <w:r w:rsidR="00E0166A" w:rsidRPr="00C07CCD">
              <w:rPr>
                <w:rFonts w:ascii="Times New Roman" w:eastAsiaTheme="minorEastAsia" w:hAnsi="Times New Roman"/>
                <w:sz w:val="24"/>
                <w:szCs w:val="24"/>
              </w:rPr>
              <w:t>лакокрасочных материалов</w:t>
            </w:r>
          </w:p>
        </w:tc>
      </w:tr>
      <w:tr w:rsidR="00E0166A" w:rsidRPr="00E71DA8" w:rsidTr="009178E2">
        <w:trPr>
          <w:trHeight w:val="132"/>
        </w:trPr>
        <w:tc>
          <w:tcPr>
            <w:tcW w:w="1290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0166A" w:rsidRPr="00E71DA8" w:rsidDel="002A1D54" w:rsidRDefault="00E0166A" w:rsidP="0072047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0166A" w:rsidRPr="00C07CCD" w:rsidRDefault="00E0166A" w:rsidP="005A4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CCD">
              <w:rPr>
                <w:rFonts w:ascii="Times New Roman" w:hAnsi="Times New Roman"/>
                <w:sz w:val="24"/>
                <w:szCs w:val="24"/>
              </w:rPr>
              <w:t>Разрабатывать мероприятия по повышению качества лакокрасочных материалов и устранени</w:t>
            </w:r>
            <w:r w:rsidR="005A4494">
              <w:rPr>
                <w:rFonts w:ascii="Times New Roman" w:hAnsi="Times New Roman"/>
                <w:sz w:val="24"/>
                <w:szCs w:val="24"/>
              </w:rPr>
              <w:t>ю</w:t>
            </w:r>
            <w:r w:rsidRPr="00C07CCD">
              <w:rPr>
                <w:rFonts w:ascii="Times New Roman" w:hAnsi="Times New Roman"/>
                <w:sz w:val="24"/>
                <w:szCs w:val="24"/>
              </w:rPr>
              <w:t xml:space="preserve"> брака</w:t>
            </w:r>
          </w:p>
        </w:tc>
      </w:tr>
      <w:tr w:rsidR="00E0166A" w:rsidRPr="00E71DA8" w:rsidTr="00720474">
        <w:trPr>
          <w:trHeight w:val="132"/>
        </w:trPr>
        <w:tc>
          <w:tcPr>
            <w:tcW w:w="1290" w:type="pct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166A" w:rsidRPr="00E71DA8" w:rsidDel="002A1D54" w:rsidRDefault="00E0166A" w:rsidP="0072047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0166A" w:rsidRPr="00C07CCD" w:rsidRDefault="00E0166A" w:rsidP="005A4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CCD">
              <w:rPr>
                <w:rFonts w:ascii="Times New Roman" w:hAnsi="Times New Roman"/>
                <w:sz w:val="24"/>
                <w:szCs w:val="24"/>
              </w:rPr>
              <w:t>Внедрять процедуру системы управления качеств</w:t>
            </w:r>
            <w:r w:rsidR="005A4494">
              <w:rPr>
                <w:rFonts w:ascii="Times New Roman" w:hAnsi="Times New Roman"/>
                <w:sz w:val="24"/>
                <w:szCs w:val="24"/>
              </w:rPr>
              <w:t>ом</w:t>
            </w:r>
            <w:r w:rsidRPr="00C07CCD">
              <w:rPr>
                <w:rFonts w:ascii="Times New Roman" w:hAnsi="Times New Roman"/>
                <w:sz w:val="24"/>
                <w:szCs w:val="24"/>
              </w:rPr>
              <w:t xml:space="preserve"> на предприятии</w:t>
            </w:r>
          </w:p>
        </w:tc>
      </w:tr>
      <w:tr w:rsidR="004A5D26" w:rsidRPr="00E71DA8" w:rsidTr="00720474">
        <w:trPr>
          <w:trHeight w:val="225"/>
        </w:trPr>
        <w:tc>
          <w:tcPr>
            <w:tcW w:w="1290" w:type="pct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A5D26" w:rsidRPr="00E71DA8" w:rsidRDefault="004A5D26" w:rsidP="00720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DA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D26" w:rsidRPr="00C07CCD" w:rsidRDefault="004A5D26" w:rsidP="00E01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CCD">
              <w:rPr>
                <w:rFonts w:ascii="Times New Roman" w:hAnsi="Times New Roman"/>
                <w:sz w:val="24"/>
                <w:szCs w:val="24"/>
              </w:rPr>
              <w:t xml:space="preserve">Нормативно-техническая и технологическая документация на производство </w:t>
            </w:r>
            <w:r w:rsidR="00E0166A" w:rsidRPr="00C07CCD">
              <w:rPr>
                <w:rFonts w:ascii="Times New Roman" w:eastAsiaTheme="minorEastAsia" w:hAnsi="Times New Roman"/>
                <w:sz w:val="24"/>
                <w:szCs w:val="24"/>
              </w:rPr>
              <w:t>лакокрасочных материалов</w:t>
            </w:r>
          </w:p>
        </w:tc>
      </w:tr>
      <w:tr w:rsidR="00E0166A" w:rsidRPr="00E71DA8" w:rsidTr="00720474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0166A" w:rsidRPr="00E71DA8" w:rsidDel="002A1D54" w:rsidRDefault="00E0166A" w:rsidP="007204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166A" w:rsidRPr="00C07CCD" w:rsidRDefault="00E0166A" w:rsidP="00E0166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07CCD">
              <w:rPr>
                <w:rFonts w:ascii="Times New Roman" w:eastAsiaTheme="minorEastAsia" w:hAnsi="Times New Roman"/>
                <w:sz w:val="24"/>
                <w:szCs w:val="24"/>
              </w:rPr>
              <w:t xml:space="preserve">Особенности </w:t>
            </w:r>
            <w:r w:rsidR="006E584D">
              <w:rPr>
                <w:rFonts w:ascii="Times New Roman" w:eastAsiaTheme="minorEastAsia" w:hAnsi="Times New Roman"/>
                <w:sz w:val="24"/>
                <w:szCs w:val="24"/>
              </w:rPr>
              <w:t xml:space="preserve">технологии </w:t>
            </w:r>
            <w:r w:rsidRPr="00C07CCD">
              <w:rPr>
                <w:rFonts w:ascii="Times New Roman" w:eastAsiaTheme="minorEastAsia" w:hAnsi="Times New Roman"/>
                <w:sz w:val="24"/>
                <w:szCs w:val="24"/>
              </w:rPr>
              <w:t>производства лакокрасочных материалов</w:t>
            </w:r>
          </w:p>
        </w:tc>
      </w:tr>
      <w:tr w:rsidR="004A5D26" w:rsidRPr="00E71DA8" w:rsidTr="00720474">
        <w:trPr>
          <w:trHeight w:val="170"/>
        </w:trPr>
        <w:tc>
          <w:tcPr>
            <w:tcW w:w="1290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A5D26" w:rsidRPr="00E71DA8" w:rsidDel="002A1D54" w:rsidRDefault="004A5D26" w:rsidP="007204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D26" w:rsidRPr="00C07CCD" w:rsidRDefault="004A5D26" w:rsidP="0008028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07CCD">
              <w:rPr>
                <w:rFonts w:ascii="Times New Roman" w:eastAsiaTheme="minorEastAsia" w:hAnsi="Times New Roman"/>
                <w:sz w:val="24"/>
                <w:szCs w:val="24"/>
              </w:rPr>
              <w:t>Правила эксплуатации оборудования</w:t>
            </w:r>
            <w:r w:rsidR="0008028E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Pr="00C07CCD">
              <w:rPr>
                <w:rFonts w:ascii="Times New Roman" w:eastAsiaTheme="minorEastAsia" w:hAnsi="Times New Roman"/>
                <w:sz w:val="24"/>
                <w:szCs w:val="24"/>
              </w:rPr>
              <w:t xml:space="preserve"> применяемого </w:t>
            </w:r>
            <w:r w:rsidR="0008028E">
              <w:rPr>
                <w:rFonts w:ascii="Times New Roman" w:eastAsiaTheme="minorEastAsia" w:hAnsi="Times New Roman"/>
                <w:sz w:val="24"/>
                <w:szCs w:val="24"/>
              </w:rPr>
              <w:t>в</w:t>
            </w:r>
            <w:r w:rsidRPr="00C07CCD">
              <w:rPr>
                <w:rFonts w:ascii="Times New Roman" w:eastAsiaTheme="minorEastAsia" w:hAnsi="Times New Roman"/>
                <w:sz w:val="24"/>
                <w:szCs w:val="24"/>
              </w:rPr>
              <w:t xml:space="preserve"> производстве </w:t>
            </w:r>
            <w:r w:rsidR="00E0166A" w:rsidRPr="00C07CCD">
              <w:rPr>
                <w:rFonts w:ascii="Times New Roman" w:eastAsiaTheme="minorEastAsia" w:hAnsi="Times New Roman"/>
                <w:sz w:val="24"/>
                <w:szCs w:val="24"/>
              </w:rPr>
              <w:t>лакокрасочных материалов</w:t>
            </w:r>
          </w:p>
        </w:tc>
      </w:tr>
      <w:tr w:rsidR="004A5D26" w:rsidRPr="00E71DA8" w:rsidTr="00720474">
        <w:trPr>
          <w:trHeight w:val="170"/>
        </w:trPr>
        <w:tc>
          <w:tcPr>
            <w:tcW w:w="1290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A5D26" w:rsidRPr="00E71DA8" w:rsidDel="002A1D54" w:rsidRDefault="004A5D26" w:rsidP="007204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D26" w:rsidRPr="00C07CCD" w:rsidRDefault="004A5D26" w:rsidP="00AE7BD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07CCD">
              <w:rPr>
                <w:rFonts w:ascii="Times New Roman" w:eastAsiaTheme="minorEastAsia" w:hAnsi="Times New Roman"/>
                <w:sz w:val="24"/>
                <w:szCs w:val="24"/>
              </w:rPr>
              <w:t xml:space="preserve">Виды </w:t>
            </w:r>
            <w:proofErr w:type="gramStart"/>
            <w:r w:rsidRPr="00C07CCD">
              <w:rPr>
                <w:rFonts w:ascii="Times New Roman" w:eastAsiaTheme="minorEastAsia" w:hAnsi="Times New Roman"/>
                <w:sz w:val="24"/>
                <w:szCs w:val="24"/>
              </w:rPr>
              <w:t>брака</w:t>
            </w:r>
            <w:proofErr w:type="gramEnd"/>
            <w:r w:rsidRPr="00C07CCD">
              <w:rPr>
                <w:rFonts w:ascii="Times New Roman" w:eastAsiaTheme="minorEastAsia" w:hAnsi="Times New Roman"/>
                <w:sz w:val="24"/>
                <w:szCs w:val="24"/>
              </w:rPr>
              <w:t xml:space="preserve"> лакокрасочных материалов и способы его предупреждения</w:t>
            </w:r>
            <w:r w:rsidR="002A097C">
              <w:rPr>
                <w:rFonts w:ascii="Times New Roman" w:eastAsiaTheme="minorEastAsia" w:hAnsi="Times New Roman"/>
                <w:sz w:val="24"/>
                <w:szCs w:val="24"/>
              </w:rPr>
              <w:t xml:space="preserve"> и устранения</w:t>
            </w:r>
          </w:p>
        </w:tc>
      </w:tr>
      <w:tr w:rsidR="00470E66" w:rsidRPr="00E71DA8" w:rsidTr="00470E66">
        <w:trPr>
          <w:trHeight w:val="192"/>
        </w:trPr>
        <w:tc>
          <w:tcPr>
            <w:tcW w:w="1290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70E66" w:rsidRPr="00E71DA8" w:rsidDel="002A1D54" w:rsidRDefault="00470E66" w:rsidP="007204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70E66" w:rsidRPr="00C07CCD" w:rsidRDefault="00470E66" w:rsidP="00AE7BD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07CCD">
              <w:rPr>
                <w:rFonts w:ascii="Times New Roman" w:eastAsiaTheme="minorEastAsia" w:hAnsi="Times New Roman"/>
                <w:sz w:val="24"/>
                <w:szCs w:val="24"/>
              </w:rPr>
              <w:t>Правила внутреннего трудового распорядка</w:t>
            </w:r>
          </w:p>
        </w:tc>
      </w:tr>
      <w:tr w:rsidR="004A5D26" w:rsidRPr="00E71DA8" w:rsidTr="00720474">
        <w:trPr>
          <w:trHeight w:val="170"/>
        </w:trPr>
        <w:tc>
          <w:tcPr>
            <w:tcW w:w="1290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A5D26" w:rsidRPr="00E71DA8" w:rsidDel="002A1D54" w:rsidRDefault="004A5D26" w:rsidP="007204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D26" w:rsidRPr="00C07CCD" w:rsidRDefault="00E0166A" w:rsidP="00AE7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CCD">
              <w:rPr>
                <w:rFonts w:ascii="Times New Roman" w:hAnsi="Times New Roman"/>
                <w:sz w:val="24"/>
                <w:szCs w:val="24"/>
              </w:rPr>
              <w:t>Требования системы менеджмента качества на производстве</w:t>
            </w:r>
          </w:p>
        </w:tc>
      </w:tr>
      <w:tr w:rsidR="004A5D26" w:rsidRPr="00E71DA8" w:rsidTr="00720474">
        <w:trPr>
          <w:trHeight w:val="170"/>
        </w:trPr>
        <w:tc>
          <w:tcPr>
            <w:tcW w:w="1290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A5D26" w:rsidRPr="00E71DA8" w:rsidDel="002A1D54" w:rsidRDefault="004A5D26" w:rsidP="007204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D26" w:rsidRPr="00C07CCD" w:rsidRDefault="00E0166A" w:rsidP="00AE7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CCD">
              <w:rPr>
                <w:rFonts w:ascii="Times New Roman" w:hAnsi="Times New Roman"/>
                <w:sz w:val="24"/>
                <w:szCs w:val="24"/>
              </w:rPr>
              <w:t>Основы системы экологического менеджмента на производстве</w:t>
            </w:r>
          </w:p>
        </w:tc>
      </w:tr>
      <w:tr w:rsidR="004A5D26" w:rsidRPr="00E71DA8" w:rsidTr="007E7759">
        <w:trPr>
          <w:trHeight w:val="222"/>
        </w:trPr>
        <w:tc>
          <w:tcPr>
            <w:tcW w:w="1290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A5D26" w:rsidRPr="00E71DA8" w:rsidDel="002A1D54" w:rsidRDefault="004A5D26" w:rsidP="007204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A5D26" w:rsidRPr="00C07CCD" w:rsidRDefault="00E0166A" w:rsidP="00AE7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CCD">
              <w:rPr>
                <w:rFonts w:ascii="Times New Roman" w:hAnsi="Times New Roman"/>
                <w:sz w:val="24"/>
                <w:szCs w:val="24"/>
              </w:rPr>
              <w:t xml:space="preserve">Порядок сбора и складирования отходов производства </w:t>
            </w:r>
            <w:r w:rsidRPr="00C07CCD">
              <w:rPr>
                <w:rFonts w:ascii="Times New Roman" w:eastAsiaTheme="minorEastAsia" w:hAnsi="Times New Roman"/>
                <w:sz w:val="24"/>
                <w:szCs w:val="24"/>
              </w:rPr>
              <w:t>лакокрасочных материалов</w:t>
            </w:r>
          </w:p>
        </w:tc>
      </w:tr>
      <w:tr w:rsidR="00E0166A" w:rsidRPr="00E71DA8" w:rsidTr="00720474">
        <w:trPr>
          <w:trHeight w:val="170"/>
        </w:trPr>
        <w:tc>
          <w:tcPr>
            <w:tcW w:w="1290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0166A" w:rsidRPr="00E71DA8" w:rsidDel="002A1D54" w:rsidRDefault="00E0166A" w:rsidP="007204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166A" w:rsidRPr="00C07CCD" w:rsidRDefault="00E0166A" w:rsidP="000F18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CCD">
              <w:rPr>
                <w:rFonts w:ascii="Times New Roman" w:hAnsi="Times New Roman"/>
                <w:sz w:val="24"/>
                <w:szCs w:val="24"/>
              </w:rPr>
              <w:t>Правила и нормы охраны труда, производственной санитарии и гигиены</w:t>
            </w:r>
          </w:p>
        </w:tc>
      </w:tr>
      <w:tr w:rsidR="00E0166A" w:rsidRPr="00E71DA8" w:rsidTr="00720474">
        <w:trPr>
          <w:trHeight w:val="170"/>
        </w:trPr>
        <w:tc>
          <w:tcPr>
            <w:tcW w:w="1290" w:type="pct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166A" w:rsidRPr="00E71DA8" w:rsidDel="002A1D54" w:rsidRDefault="00E0166A" w:rsidP="007204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166A" w:rsidRPr="00C07CCD" w:rsidRDefault="00E0166A" w:rsidP="000F18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CCD">
              <w:rPr>
                <w:rFonts w:ascii="Times New Roman" w:hAnsi="Times New Roman"/>
                <w:sz w:val="24"/>
                <w:szCs w:val="24"/>
              </w:rPr>
              <w:t>Правила пользования средствами пожаротушения и средствами индивидуальной защиты</w:t>
            </w:r>
          </w:p>
        </w:tc>
      </w:tr>
      <w:tr w:rsidR="00E0166A" w:rsidRPr="00E71DA8" w:rsidTr="00720474">
        <w:trPr>
          <w:trHeight w:val="267"/>
        </w:trPr>
        <w:tc>
          <w:tcPr>
            <w:tcW w:w="129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166A" w:rsidRPr="00E71DA8" w:rsidDel="002A1D54" w:rsidRDefault="00E0166A" w:rsidP="0072047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8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10" w:type="pct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0166A" w:rsidRPr="00E71DA8" w:rsidRDefault="00E0166A" w:rsidP="007204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0166A" w:rsidRPr="00FD5F7F" w:rsidTr="006F5C3A">
        <w:tblPrEx>
          <w:tblLook w:val="00A0"/>
        </w:tblPrEx>
        <w:trPr>
          <w:gridAfter w:val="1"/>
          <w:wAfter w:w="307" w:type="pct"/>
          <w:trHeight w:val="830"/>
        </w:trPr>
        <w:tc>
          <w:tcPr>
            <w:tcW w:w="469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66A" w:rsidRDefault="00E0166A" w:rsidP="00F47F9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0166A" w:rsidRPr="00FD5F7F" w:rsidRDefault="00E0166A" w:rsidP="00F47F9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5F7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FD5F7F">
              <w:rPr>
                <w:rFonts w:ascii="Times New Roman" w:hAnsi="Times New Roman"/>
                <w:b/>
                <w:sz w:val="28"/>
                <w:szCs w:val="28"/>
              </w:rPr>
              <w:t xml:space="preserve">. Сведения об организациях-разработчиках </w:t>
            </w:r>
          </w:p>
          <w:p w:rsidR="00E0166A" w:rsidRPr="00FD5F7F" w:rsidRDefault="00E0166A" w:rsidP="00F47F9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5F7F">
              <w:rPr>
                <w:rFonts w:ascii="Times New Roman" w:hAnsi="Times New Roman"/>
                <w:b/>
                <w:sz w:val="28"/>
                <w:szCs w:val="28"/>
              </w:rPr>
              <w:t>профессионального стандарта</w:t>
            </w:r>
          </w:p>
        </w:tc>
      </w:tr>
      <w:tr w:rsidR="00E0166A" w:rsidRPr="00FD5F7F" w:rsidTr="006F5C3A">
        <w:tblPrEx>
          <w:tblLook w:val="00A0"/>
        </w:tblPrEx>
        <w:trPr>
          <w:gridAfter w:val="1"/>
          <w:wAfter w:w="307" w:type="pct"/>
          <w:trHeight w:val="568"/>
        </w:trPr>
        <w:tc>
          <w:tcPr>
            <w:tcW w:w="4693" w:type="pct"/>
            <w:gridSpan w:val="3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E0166A" w:rsidRPr="001B419B" w:rsidRDefault="00E0166A" w:rsidP="00325397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1B419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>4.1.</w:t>
            </w:r>
            <w:r w:rsidRPr="001B419B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Ответственная организация –</w:t>
            </w:r>
            <w:r w:rsidRPr="001B419B">
              <w:rPr>
                <w:rFonts w:ascii="Times New Roman" w:hAnsi="Times New Roman"/>
                <w:b/>
                <w:sz w:val="24"/>
                <w:szCs w:val="24"/>
              </w:rPr>
              <w:t xml:space="preserve"> разработчик</w:t>
            </w:r>
          </w:p>
        </w:tc>
      </w:tr>
      <w:tr w:rsidR="00E0166A" w:rsidRPr="00FD5F7F" w:rsidTr="006F5C3A">
        <w:tblPrEx>
          <w:tblLook w:val="00A0"/>
        </w:tblPrEx>
        <w:trPr>
          <w:gridAfter w:val="1"/>
          <w:wAfter w:w="307" w:type="pct"/>
          <w:trHeight w:val="912"/>
        </w:trPr>
        <w:tc>
          <w:tcPr>
            <w:tcW w:w="4693" w:type="pct"/>
            <w:gridSpan w:val="3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E0166A" w:rsidRPr="00FD5F7F" w:rsidRDefault="00E0166A" w:rsidP="001B4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ФГБУ «</w:t>
            </w:r>
            <w:r w:rsidRPr="00936F44">
              <w:rPr>
                <w:rFonts w:ascii="Times New Roman" w:hAnsi="Times New Roman"/>
                <w:sz w:val="24"/>
                <w:szCs w:val="24"/>
              </w:rPr>
              <w:t>ВНИИ Труда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36F44">
              <w:rPr>
                <w:rFonts w:ascii="Times New Roman" w:hAnsi="Times New Roman"/>
                <w:sz w:val="24"/>
                <w:szCs w:val="24"/>
              </w:rPr>
              <w:t xml:space="preserve"> Минтруда России</w:t>
            </w:r>
          </w:p>
        </w:tc>
      </w:tr>
      <w:tr w:rsidR="00E0166A" w:rsidRPr="00FD5F7F" w:rsidTr="006F5C3A">
        <w:tblPrEx>
          <w:tblLook w:val="00A0"/>
        </w:tblPrEx>
        <w:trPr>
          <w:gridAfter w:val="1"/>
          <w:wAfter w:w="307" w:type="pct"/>
          <w:trHeight w:val="570"/>
        </w:trPr>
        <w:tc>
          <w:tcPr>
            <w:tcW w:w="4693" w:type="pct"/>
            <w:gridSpan w:val="3"/>
            <w:tcBorders>
              <w:top w:val="single" w:sz="4" w:space="0" w:color="7F7F7F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E0166A" w:rsidRPr="00051D0E" w:rsidRDefault="00E0166A" w:rsidP="000B770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</w:p>
        </w:tc>
      </w:tr>
      <w:tr w:rsidR="00E0166A" w:rsidRPr="00FD5F7F" w:rsidTr="006F5C3A">
        <w:tblPrEx>
          <w:tblLook w:val="00A0"/>
        </w:tblPrEx>
        <w:trPr>
          <w:gridAfter w:val="1"/>
          <w:wAfter w:w="307" w:type="pct"/>
          <w:trHeight w:val="700"/>
        </w:trPr>
        <w:tc>
          <w:tcPr>
            <w:tcW w:w="4693" w:type="pct"/>
            <w:gridSpan w:val="3"/>
            <w:tcBorders>
              <w:top w:val="single" w:sz="2" w:space="0" w:color="808080"/>
              <w:left w:val="nil"/>
              <w:bottom w:val="single" w:sz="4" w:space="0" w:color="7F7F7F"/>
              <w:right w:val="nil"/>
            </w:tcBorders>
            <w:vAlign w:val="center"/>
          </w:tcPr>
          <w:p w:rsidR="00E0166A" w:rsidRPr="00FD5F7F" w:rsidRDefault="00E0166A" w:rsidP="00520A10">
            <w:pPr>
              <w:pStyle w:val="af8"/>
              <w:spacing w:after="0" w:line="240" w:lineRule="auto"/>
              <w:ind w:left="792"/>
              <w:rPr>
                <w:rFonts w:ascii="Times New Roman" w:hAnsi="Times New Roman"/>
                <w:sz w:val="24"/>
                <w:szCs w:val="24"/>
              </w:rPr>
            </w:pPr>
            <w:r w:rsidRPr="001B419B">
              <w:rPr>
                <w:rFonts w:ascii="Times New Roman" w:hAnsi="Times New Roman"/>
                <w:bCs/>
                <w:sz w:val="24"/>
                <w:szCs w:val="24"/>
              </w:rPr>
              <w:t>4.2.</w:t>
            </w:r>
            <w:r w:rsidRPr="00FD5F7F">
              <w:rPr>
                <w:rFonts w:ascii="Times New Roman" w:hAnsi="Times New Roman"/>
                <w:bCs/>
                <w:sz w:val="24"/>
                <w:szCs w:val="24"/>
              </w:rPr>
              <w:t>Наименования организаций –</w:t>
            </w:r>
            <w:r w:rsidRPr="00FD5F7F">
              <w:rPr>
                <w:rFonts w:ascii="Times New Roman" w:hAnsi="Times New Roman"/>
                <w:sz w:val="24"/>
                <w:szCs w:val="24"/>
              </w:rPr>
              <w:t xml:space="preserve"> разработчиков</w:t>
            </w:r>
          </w:p>
        </w:tc>
      </w:tr>
      <w:tr w:rsidR="00E0166A" w:rsidRPr="00FD5F7F" w:rsidTr="000B7700">
        <w:tblPrEx>
          <w:tblLook w:val="00A0"/>
        </w:tblPrEx>
        <w:trPr>
          <w:gridAfter w:val="1"/>
          <w:wAfter w:w="307" w:type="pct"/>
          <w:trHeight w:val="407"/>
        </w:trPr>
        <w:tc>
          <w:tcPr>
            <w:tcW w:w="317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E0166A" w:rsidRPr="00FD5F7F" w:rsidRDefault="00E0166A" w:rsidP="00465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F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76" w:type="pct"/>
            <w:gridSpan w:val="2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E0166A" w:rsidRPr="00FD5F7F" w:rsidRDefault="00E0166A" w:rsidP="007204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09F">
              <w:rPr>
                <w:rFonts w:ascii="Times New Roman" w:hAnsi="Times New Roman"/>
                <w:sz w:val="24"/>
                <w:szCs w:val="24"/>
              </w:rPr>
              <w:t>Российский Союз предприятий и организаций химического комплекса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(Российский союз химиков)</w:t>
            </w:r>
          </w:p>
        </w:tc>
      </w:tr>
      <w:tr w:rsidR="00E0166A" w:rsidRPr="00FD5F7F" w:rsidTr="000B7700">
        <w:tblPrEx>
          <w:tblLook w:val="00A0"/>
        </w:tblPrEx>
        <w:trPr>
          <w:gridAfter w:val="1"/>
          <w:wAfter w:w="307" w:type="pct"/>
          <w:trHeight w:val="402"/>
        </w:trPr>
        <w:tc>
          <w:tcPr>
            <w:tcW w:w="317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E0166A" w:rsidRPr="00FD5F7F" w:rsidRDefault="00E0166A" w:rsidP="00465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F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76" w:type="pct"/>
            <w:gridSpan w:val="2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E0166A" w:rsidRPr="00FD5F7F" w:rsidRDefault="003466B6" w:rsidP="00346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Ассоциация «Производителей, поставщиков и потребителей лакокрасочных материалов и сырья для их производства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Центрлак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466B6" w:rsidRPr="00FD5F7F" w:rsidTr="000B7700">
        <w:tblPrEx>
          <w:tblLook w:val="00A0"/>
        </w:tblPrEx>
        <w:trPr>
          <w:gridAfter w:val="1"/>
          <w:wAfter w:w="307" w:type="pct"/>
          <w:trHeight w:val="519"/>
        </w:trPr>
        <w:tc>
          <w:tcPr>
            <w:tcW w:w="317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3466B6" w:rsidRPr="00FD5F7F" w:rsidRDefault="003466B6" w:rsidP="00465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F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76" w:type="pct"/>
            <w:gridSpan w:val="2"/>
            <w:tcBorders>
              <w:top w:val="single" w:sz="2" w:space="0" w:color="808080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3466B6" w:rsidRPr="00FD5F7F" w:rsidRDefault="003466B6" w:rsidP="00410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F7F">
              <w:rPr>
                <w:rFonts w:ascii="Times New Roman" w:hAnsi="Times New Roman"/>
                <w:sz w:val="24"/>
                <w:szCs w:val="24"/>
              </w:rPr>
              <w:t>ООО «Научно-исследовательский и аналитический центр «Техновек</w:t>
            </w:r>
            <w:r>
              <w:rPr>
                <w:rFonts w:ascii="Times New Roman" w:hAnsi="Times New Roman"/>
                <w:sz w:val="24"/>
                <w:szCs w:val="24"/>
              </w:rPr>
              <w:t>», г. Москва</w:t>
            </w:r>
          </w:p>
        </w:tc>
      </w:tr>
      <w:tr w:rsidR="003466B6" w:rsidRPr="00FD5F7F" w:rsidTr="000B7700">
        <w:tblPrEx>
          <w:tblLook w:val="00A0"/>
        </w:tblPrEx>
        <w:trPr>
          <w:gridAfter w:val="1"/>
          <w:wAfter w:w="307" w:type="pct"/>
          <w:trHeight w:val="519"/>
        </w:trPr>
        <w:tc>
          <w:tcPr>
            <w:tcW w:w="317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3466B6" w:rsidRPr="00FD5F7F" w:rsidRDefault="003466B6" w:rsidP="00465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F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76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3466B6" w:rsidRPr="00F43934" w:rsidRDefault="003466B6" w:rsidP="001B4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6B6" w:rsidRPr="00FD5F7F" w:rsidTr="000B7700">
        <w:tblPrEx>
          <w:tblLook w:val="00A0"/>
        </w:tblPrEx>
        <w:trPr>
          <w:gridAfter w:val="1"/>
          <w:wAfter w:w="307" w:type="pct"/>
          <w:trHeight w:val="519"/>
        </w:trPr>
        <w:tc>
          <w:tcPr>
            <w:tcW w:w="317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3466B6" w:rsidRPr="00FD5F7F" w:rsidRDefault="003466B6" w:rsidP="00465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F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76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3466B6" w:rsidRPr="00F43934" w:rsidRDefault="003466B6" w:rsidP="001B4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6B6" w:rsidRPr="00FD5F7F" w:rsidTr="000B7700">
        <w:tblPrEx>
          <w:tblLook w:val="00A0"/>
        </w:tblPrEx>
        <w:trPr>
          <w:gridAfter w:val="1"/>
          <w:wAfter w:w="307" w:type="pct"/>
          <w:trHeight w:val="519"/>
        </w:trPr>
        <w:tc>
          <w:tcPr>
            <w:tcW w:w="317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3466B6" w:rsidRPr="00FD5F7F" w:rsidRDefault="003466B6" w:rsidP="00465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F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76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3466B6" w:rsidRPr="00FD5F7F" w:rsidRDefault="003466B6" w:rsidP="001B4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6B6" w:rsidRPr="00FD5F7F" w:rsidTr="000B7700">
        <w:tblPrEx>
          <w:tblLook w:val="00A0"/>
        </w:tblPrEx>
        <w:trPr>
          <w:gridAfter w:val="1"/>
          <w:wAfter w:w="307" w:type="pct"/>
          <w:trHeight w:val="519"/>
        </w:trPr>
        <w:tc>
          <w:tcPr>
            <w:tcW w:w="317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3466B6" w:rsidRPr="00FD5F7F" w:rsidRDefault="003466B6" w:rsidP="00465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F7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76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3466B6" w:rsidRPr="00FD5F7F" w:rsidRDefault="003466B6" w:rsidP="001B4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6B6" w:rsidRPr="00FD5F7F" w:rsidTr="000B7700">
        <w:tblPrEx>
          <w:tblLook w:val="00A0"/>
        </w:tblPrEx>
        <w:trPr>
          <w:gridAfter w:val="1"/>
          <w:wAfter w:w="307" w:type="pct"/>
          <w:trHeight w:val="519"/>
        </w:trPr>
        <w:tc>
          <w:tcPr>
            <w:tcW w:w="317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3466B6" w:rsidRPr="00FD5F7F" w:rsidRDefault="003466B6" w:rsidP="00465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76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3466B6" w:rsidRPr="00FD5F7F" w:rsidRDefault="003466B6" w:rsidP="001B4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6B6" w:rsidRPr="00FD5F7F" w:rsidTr="000B7700">
        <w:tblPrEx>
          <w:tblLook w:val="00A0"/>
        </w:tblPrEx>
        <w:trPr>
          <w:gridAfter w:val="1"/>
          <w:wAfter w:w="307" w:type="pct"/>
          <w:trHeight w:val="519"/>
        </w:trPr>
        <w:tc>
          <w:tcPr>
            <w:tcW w:w="317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3466B6" w:rsidRPr="00936F44" w:rsidRDefault="003466B6" w:rsidP="00465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F4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76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3466B6" w:rsidRPr="00936F44" w:rsidRDefault="003466B6" w:rsidP="001B4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35C0" w:rsidRPr="009D5E2A" w:rsidRDefault="00EB35C0" w:rsidP="00B30E1E">
      <w:pPr>
        <w:rPr>
          <w:rFonts w:ascii="Times New Roman" w:hAnsi="Times New Roman"/>
          <w:sz w:val="24"/>
        </w:rPr>
      </w:pPr>
    </w:p>
    <w:sectPr w:rsidR="00EB35C0" w:rsidRPr="009D5E2A" w:rsidSect="00FD5F7F">
      <w:endnotePr>
        <w:numFmt w:val="decimal"/>
      </w:endnotePr>
      <w:type w:val="continuous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9A1" w:rsidRDefault="005829A1" w:rsidP="0085401D">
      <w:pPr>
        <w:spacing w:after="0" w:line="240" w:lineRule="auto"/>
      </w:pPr>
      <w:r>
        <w:separator/>
      </w:r>
    </w:p>
  </w:endnote>
  <w:endnote w:type="continuationSeparator" w:id="0">
    <w:p w:rsidR="005829A1" w:rsidRDefault="005829A1" w:rsidP="0085401D">
      <w:pPr>
        <w:spacing w:after="0" w:line="240" w:lineRule="auto"/>
      </w:pPr>
      <w:r>
        <w:continuationSeparator/>
      </w:r>
    </w:p>
  </w:endnote>
  <w:endnote w:id="1">
    <w:p w:rsidR="00985678" w:rsidRPr="00E17235" w:rsidRDefault="00985678" w:rsidP="00ED1842">
      <w:pPr>
        <w:pStyle w:val="af0"/>
        <w:jc w:val="both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szCs w:val="22"/>
          <w:vertAlign w:val="superscript"/>
        </w:rPr>
        <w:endnoteRef/>
      </w:r>
      <w:r w:rsidRPr="00E17235">
        <w:rPr>
          <w:rFonts w:ascii="Times New Roman" w:hAnsi="Times New Roman"/>
        </w:rPr>
        <w:t>Общероссийский к</w:t>
      </w:r>
      <w:r>
        <w:rPr>
          <w:rFonts w:ascii="Times New Roman" w:hAnsi="Times New Roman"/>
        </w:rPr>
        <w:t>лассификатор занятий.</w:t>
      </w:r>
    </w:p>
  </w:endnote>
  <w:endnote w:id="2">
    <w:p w:rsidR="00111721" w:rsidRPr="00E17235" w:rsidRDefault="00111721" w:rsidP="00ED1842">
      <w:pPr>
        <w:pStyle w:val="ab"/>
        <w:ind w:left="180" w:hanging="180"/>
        <w:jc w:val="both"/>
        <w:rPr>
          <w:rFonts w:ascii="Times New Roman" w:hAnsi="Times New Roman"/>
          <w:lang w:eastAsia="ru-RU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 w:rsidRPr="00E17235">
        <w:rPr>
          <w:rFonts w:ascii="Times New Roman" w:hAnsi="Times New Roman"/>
          <w:lang w:eastAsia="ru-RU"/>
        </w:rPr>
        <w:t>Общероссийский классификатор в</w:t>
      </w:r>
      <w:r>
        <w:rPr>
          <w:rFonts w:ascii="Times New Roman" w:hAnsi="Times New Roman"/>
          <w:lang w:eastAsia="ru-RU"/>
        </w:rPr>
        <w:t>идов экономической деятельности.</w:t>
      </w:r>
    </w:p>
  </w:endnote>
  <w:endnote w:id="3">
    <w:p w:rsidR="00111721" w:rsidRDefault="00111721" w:rsidP="007E515F">
      <w:pPr>
        <w:spacing w:after="0" w:line="240" w:lineRule="auto"/>
        <w:jc w:val="both"/>
      </w:pPr>
      <w:r>
        <w:rPr>
          <w:rStyle w:val="af2"/>
        </w:rPr>
        <w:endnoteRef/>
      </w:r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E97E3A">
        <w:rPr>
          <w:rFonts w:ascii="Times New Roman" w:hAnsi="Times New Roman"/>
          <w:sz w:val="20"/>
          <w:szCs w:val="20"/>
        </w:rPr>
        <w:t xml:space="preserve">Приказ </w:t>
      </w:r>
      <w:proofErr w:type="spellStart"/>
      <w:r w:rsidRPr="00E97E3A">
        <w:rPr>
          <w:rFonts w:ascii="Times New Roman" w:hAnsi="Times New Roman"/>
          <w:sz w:val="20"/>
          <w:szCs w:val="20"/>
        </w:rPr>
        <w:t>Минздравсоцразвития</w:t>
      </w:r>
      <w:proofErr w:type="spellEnd"/>
      <w:r w:rsidRPr="00E97E3A">
        <w:rPr>
          <w:rFonts w:ascii="Times New Roman" w:hAnsi="Times New Roman"/>
          <w:sz w:val="20"/>
          <w:szCs w:val="20"/>
        </w:rPr>
        <w:t xml:space="preserve"> России от 12.04.2011 N 302н (ред. от 06.02.2018)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(Зарегистрировано в Минюсте</w:t>
      </w:r>
      <w:proofErr w:type="gramEnd"/>
      <w:r w:rsidRPr="00E97E3A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E97E3A">
        <w:rPr>
          <w:rFonts w:ascii="Times New Roman" w:hAnsi="Times New Roman"/>
          <w:sz w:val="20"/>
          <w:szCs w:val="20"/>
        </w:rPr>
        <w:t>России 21.10.2011 N 22111)</w:t>
      </w:r>
      <w:r>
        <w:rPr>
          <w:rFonts w:ascii="Times New Roman" w:hAnsi="Times New Roman"/>
          <w:sz w:val="20"/>
          <w:szCs w:val="20"/>
        </w:rPr>
        <w:t>.</w:t>
      </w:r>
      <w:proofErr w:type="gramEnd"/>
    </w:p>
  </w:endnote>
  <w:endnote w:id="4">
    <w:p w:rsidR="00111721" w:rsidRDefault="00111721">
      <w:pPr>
        <w:pStyle w:val="af0"/>
      </w:pPr>
      <w:r>
        <w:rPr>
          <w:rStyle w:val="af2"/>
        </w:rPr>
        <w:endnoteRef/>
      </w:r>
      <w:r>
        <w:rPr>
          <w:rFonts w:ascii="Times New Roman" w:hAnsi="Times New Roman"/>
        </w:rPr>
        <w:t xml:space="preserve"> </w:t>
      </w:r>
      <w:r w:rsidRPr="007E515F">
        <w:rPr>
          <w:rFonts w:ascii="Times New Roman" w:hAnsi="Times New Roman"/>
        </w:rPr>
        <w:t>Постановление Минтруда РФ и Минобразования РФ от 13 января 2003 г. N 1/29</w:t>
      </w:r>
      <w:r>
        <w:rPr>
          <w:rFonts w:ascii="Times New Roman" w:hAnsi="Times New Roman"/>
        </w:rPr>
        <w:t xml:space="preserve"> </w:t>
      </w:r>
      <w:r w:rsidRPr="007E515F">
        <w:rPr>
          <w:rFonts w:ascii="Times New Roman" w:hAnsi="Times New Roman"/>
        </w:rPr>
        <w:t xml:space="preserve">"Об утверждении Порядка обучения по охране труда и проверки </w:t>
      </w:r>
      <w:proofErr w:type="gramStart"/>
      <w:r w:rsidRPr="007E515F">
        <w:rPr>
          <w:rFonts w:ascii="Times New Roman" w:hAnsi="Times New Roman"/>
        </w:rPr>
        <w:t>знаний требований охраны труда работников организаций</w:t>
      </w:r>
      <w:proofErr w:type="gramEnd"/>
      <w:r w:rsidRPr="007E515F">
        <w:rPr>
          <w:rFonts w:ascii="Times New Roman" w:hAnsi="Times New Roman"/>
        </w:rPr>
        <w:t>"</w:t>
      </w:r>
      <w:r>
        <w:rPr>
          <w:rFonts w:ascii="Times New Roman" w:hAnsi="Times New Roman"/>
        </w:rPr>
        <w:t>.</w:t>
      </w:r>
    </w:p>
  </w:endnote>
  <w:endnote w:id="5">
    <w:p w:rsidR="00111721" w:rsidRPr="007E515F" w:rsidRDefault="00111721">
      <w:pPr>
        <w:pStyle w:val="af0"/>
        <w:rPr>
          <w:rFonts w:ascii="Times New Roman" w:hAnsi="Times New Roman"/>
        </w:rPr>
      </w:pPr>
      <w:r>
        <w:rPr>
          <w:rStyle w:val="af2"/>
        </w:rPr>
        <w:endnoteRef/>
      </w:r>
      <w:r>
        <w:rPr>
          <w:rFonts w:ascii="Times New Roman" w:hAnsi="Times New Roman"/>
        </w:rPr>
        <w:t xml:space="preserve"> </w:t>
      </w:r>
      <w:r w:rsidRPr="007E515F">
        <w:rPr>
          <w:rFonts w:ascii="Times New Roman" w:hAnsi="Times New Roman"/>
        </w:rPr>
        <w:t>Приказ МЧС РФ от 12.12.2007 N 645 (ред. от 22.06.2010) "Об утверждении Норм пожарной безопасности "Обучение мерам пожарной безопасности работников организаций" (Зарегистрировано в Минюсте РФ 21.01.2008 N 10938)</w:t>
      </w:r>
      <w:r>
        <w:rPr>
          <w:rFonts w:ascii="Times New Roman" w:hAnsi="Times New Roman"/>
        </w:rPr>
        <w:t>.</w:t>
      </w:r>
    </w:p>
  </w:endnote>
  <w:endnote w:id="6">
    <w:p w:rsidR="00111721" w:rsidRPr="00E17235" w:rsidRDefault="00111721" w:rsidP="00ED1842">
      <w:pPr>
        <w:pStyle w:val="ab"/>
        <w:ind w:left="180" w:hanging="180"/>
        <w:jc w:val="both"/>
        <w:rPr>
          <w:rFonts w:ascii="Times New Roman" w:hAnsi="Times New Roman"/>
          <w:lang w:eastAsia="ru-RU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>
        <w:rPr>
          <w:rFonts w:ascii="Times New Roman" w:hAnsi="Times New Roman"/>
          <w:lang w:eastAsia="ru-RU"/>
        </w:rPr>
        <w:t xml:space="preserve"> </w:t>
      </w:r>
      <w:r w:rsidRPr="00E17235">
        <w:rPr>
          <w:rFonts w:ascii="Times New Roman" w:hAnsi="Times New Roman"/>
          <w:lang w:eastAsia="ru-RU"/>
        </w:rPr>
        <w:t>Единый тарифно-квалификационный справ</w:t>
      </w:r>
      <w:r>
        <w:rPr>
          <w:rFonts w:ascii="Times New Roman" w:hAnsi="Times New Roman"/>
          <w:lang w:eastAsia="ru-RU"/>
        </w:rPr>
        <w:t>очник работ и профессий рабочих.</w:t>
      </w:r>
    </w:p>
  </w:endnote>
  <w:endnote w:id="7">
    <w:p w:rsidR="00111721" w:rsidRDefault="00111721" w:rsidP="007E515F">
      <w:pPr>
        <w:spacing w:after="0" w:line="240" w:lineRule="auto"/>
        <w:jc w:val="both"/>
      </w:pPr>
      <w:r>
        <w:rPr>
          <w:rStyle w:val="af2"/>
        </w:rPr>
        <w:endnoteRef/>
      </w:r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E97E3A">
        <w:rPr>
          <w:rFonts w:ascii="Times New Roman" w:hAnsi="Times New Roman"/>
          <w:sz w:val="20"/>
          <w:szCs w:val="20"/>
        </w:rPr>
        <w:t xml:space="preserve">Приказ </w:t>
      </w:r>
      <w:proofErr w:type="spellStart"/>
      <w:r w:rsidRPr="00E97E3A">
        <w:rPr>
          <w:rFonts w:ascii="Times New Roman" w:hAnsi="Times New Roman"/>
          <w:sz w:val="20"/>
          <w:szCs w:val="20"/>
        </w:rPr>
        <w:t>Минздравсоцразвития</w:t>
      </w:r>
      <w:proofErr w:type="spellEnd"/>
      <w:r w:rsidRPr="00E97E3A">
        <w:rPr>
          <w:rFonts w:ascii="Times New Roman" w:hAnsi="Times New Roman"/>
          <w:sz w:val="20"/>
          <w:szCs w:val="20"/>
        </w:rPr>
        <w:t xml:space="preserve"> России от 12.04.2011 N 302н (ред. от 06.02.2018)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(Зарегистрировано в Минюсте</w:t>
      </w:r>
      <w:proofErr w:type="gramEnd"/>
      <w:r w:rsidRPr="00E97E3A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E97E3A">
        <w:rPr>
          <w:rFonts w:ascii="Times New Roman" w:hAnsi="Times New Roman"/>
          <w:sz w:val="20"/>
          <w:szCs w:val="20"/>
        </w:rPr>
        <w:t>России 21.10.2011 N 22111)</w:t>
      </w:r>
      <w:r>
        <w:rPr>
          <w:rFonts w:ascii="Times New Roman" w:hAnsi="Times New Roman"/>
          <w:sz w:val="20"/>
          <w:szCs w:val="20"/>
        </w:rPr>
        <w:t>.</w:t>
      </w:r>
      <w:proofErr w:type="gramEnd"/>
    </w:p>
  </w:endnote>
  <w:endnote w:id="8">
    <w:p w:rsidR="00111721" w:rsidRDefault="00111721">
      <w:pPr>
        <w:pStyle w:val="af0"/>
      </w:pPr>
      <w:r>
        <w:rPr>
          <w:rStyle w:val="af2"/>
        </w:rPr>
        <w:endnoteRef/>
      </w:r>
      <w:r>
        <w:rPr>
          <w:rFonts w:ascii="Times New Roman" w:hAnsi="Times New Roman"/>
        </w:rPr>
        <w:t xml:space="preserve"> </w:t>
      </w:r>
      <w:r w:rsidRPr="007E515F">
        <w:rPr>
          <w:rFonts w:ascii="Times New Roman" w:hAnsi="Times New Roman"/>
        </w:rPr>
        <w:t>Постановление Минтруда РФ и Минобразования РФ от 13 января 2003 г. N 1/29</w:t>
      </w:r>
      <w:r>
        <w:rPr>
          <w:rFonts w:ascii="Times New Roman" w:hAnsi="Times New Roman"/>
        </w:rPr>
        <w:t xml:space="preserve"> </w:t>
      </w:r>
      <w:r w:rsidRPr="007E515F">
        <w:rPr>
          <w:rFonts w:ascii="Times New Roman" w:hAnsi="Times New Roman"/>
        </w:rPr>
        <w:t xml:space="preserve">"Об утверждении Порядка обучения по охране труда и проверки </w:t>
      </w:r>
      <w:proofErr w:type="gramStart"/>
      <w:r w:rsidRPr="007E515F">
        <w:rPr>
          <w:rFonts w:ascii="Times New Roman" w:hAnsi="Times New Roman"/>
        </w:rPr>
        <w:t>знаний требований охраны труда работников организаций</w:t>
      </w:r>
      <w:proofErr w:type="gramEnd"/>
      <w:r w:rsidRPr="007E515F">
        <w:rPr>
          <w:rFonts w:ascii="Times New Roman" w:hAnsi="Times New Roman"/>
        </w:rPr>
        <w:t>"</w:t>
      </w:r>
      <w:r>
        <w:rPr>
          <w:rFonts w:ascii="Times New Roman" w:hAnsi="Times New Roman"/>
        </w:rPr>
        <w:t>.</w:t>
      </w:r>
    </w:p>
  </w:endnote>
  <w:endnote w:id="9">
    <w:p w:rsidR="00111721" w:rsidRPr="007E515F" w:rsidRDefault="00111721">
      <w:pPr>
        <w:pStyle w:val="af0"/>
        <w:rPr>
          <w:rFonts w:ascii="Times New Roman" w:hAnsi="Times New Roman"/>
        </w:rPr>
      </w:pPr>
      <w:r>
        <w:rPr>
          <w:rStyle w:val="af2"/>
        </w:rPr>
        <w:endnoteRef/>
      </w:r>
      <w:r>
        <w:rPr>
          <w:rFonts w:ascii="Times New Roman" w:hAnsi="Times New Roman"/>
        </w:rPr>
        <w:t xml:space="preserve"> </w:t>
      </w:r>
      <w:r w:rsidRPr="007E515F">
        <w:rPr>
          <w:rFonts w:ascii="Times New Roman" w:hAnsi="Times New Roman"/>
        </w:rPr>
        <w:t>Приказ МЧС РФ от 12.12.2007 N 645 (ред. от 22.06.2010) "Об утверждении Норм пожарной безопасности "Обучение мерам пожарной безопасности работников организаций" (Зарегистрировано в Минюсте РФ 21.01.2008 N 10938)</w:t>
      </w:r>
      <w:r>
        <w:rPr>
          <w:rFonts w:ascii="Times New Roman" w:hAnsi="Times New Roman"/>
        </w:rPr>
        <w:t>.</w:t>
      </w:r>
    </w:p>
  </w:endnote>
  <w:endnote w:id="10">
    <w:p w:rsidR="00111721" w:rsidRDefault="00111721" w:rsidP="00392972">
      <w:pPr>
        <w:spacing w:after="0" w:line="240" w:lineRule="auto"/>
        <w:jc w:val="both"/>
      </w:pPr>
      <w:r>
        <w:rPr>
          <w:rStyle w:val="af2"/>
        </w:rPr>
        <w:endnoteRef/>
      </w:r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E97E3A">
        <w:rPr>
          <w:rFonts w:ascii="Times New Roman" w:hAnsi="Times New Roman"/>
          <w:sz w:val="20"/>
          <w:szCs w:val="20"/>
        </w:rPr>
        <w:t xml:space="preserve">Приказ </w:t>
      </w:r>
      <w:proofErr w:type="spellStart"/>
      <w:r w:rsidRPr="00E97E3A">
        <w:rPr>
          <w:rFonts w:ascii="Times New Roman" w:hAnsi="Times New Roman"/>
          <w:sz w:val="20"/>
          <w:szCs w:val="20"/>
        </w:rPr>
        <w:t>Минздравсоцразвития</w:t>
      </w:r>
      <w:proofErr w:type="spellEnd"/>
      <w:r w:rsidRPr="00E97E3A">
        <w:rPr>
          <w:rFonts w:ascii="Times New Roman" w:hAnsi="Times New Roman"/>
          <w:sz w:val="20"/>
          <w:szCs w:val="20"/>
        </w:rPr>
        <w:t xml:space="preserve"> России от 12.04.2011 N 302н (ред. от 06.02.2018)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(Зарегистрировано в Минюсте</w:t>
      </w:r>
      <w:proofErr w:type="gramEnd"/>
      <w:r w:rsidRPr="00E97E3A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E97E3A">
        <w:rPr>
          <w:rFonts w:ascii="Times New Roman" w:hAnsi="Times New Roman"/>
          <w:sz w:val="20"/>
          <w:szCs w:val="20"/>
        </w:rPr>
        <w:t>России 21.10.2011 N 22111)</w:t>
      </w:r>
      <w:r>
        <w:rPr>
          <w:rFonts w:ascii="Times New Roman" w:hAnsi="Times New Roman"/>
          <w:sz w:val="20"/>
          <w:szCs w:val="20"/>
        </w:rPr>
        <w:t>.</w:t>
      </w:r>
      <w:proofErr w:type="gramEnd"/>
    </w:p>
  </w:endnote>
  <w:endnote w:id="11">
    <w:p w:rsidR="00111721" w:rsidRDefault="00111721" w:rsidP="00392972">
      <w:pPr>
        <w:pStyle w:val="af0"/>
      </w:pPr>
      <w:r>
        <w:rPr>
          <w:rStyle w:val="af2"/>
        </w:rPr>
        <w:endnoteRef/>
      </w:r>
      <w:r>
        <w:rPr>
          <w:rFonts w:ascii="Times New Roman" w:hAnsi="Times New Roman"/>
        </w:rPr>
        <w:t xml:space="preserve"> </w:t>
      </w:r>
      <w:r w:rsidRPr="007E515F">
        <w:rPr>
          <w:rFonts w:ascii="Times New Roman" w:hAnsi="Times New Roman"/>
        </w:rPr>
        <w:t>Постановление Минтруда РФ и Минобразования РФ от 13 января 2003 г. N 1/29</w:t>
      </w:r>
      <w:r>
        <w:rPr>
          <w:rFonts w:ascii="Times New Roman" w:hAnsi="Times New Roman"/>
        </w:rPr>
        <w:t xml:space="preserve"> </w:t>
      </w:r>
      <w:r w:rsidRPr="007E515F">
        <w:rPr>
          <w:rFonts w:ascii="Times New Roman" w:hAnsi="Times New Roman"/>
        </w:rPr>
        <w:t xml:space="preserve">"Об утверждении Порядка обучения по охране труда и проверки </w:t>
      </w:r>
      <w:proofErr w:type="gramStart"/>
      <w:r w:rsidRPr="007E515F">
        <w:rPr>
          <w:rFonts w:ascii="Times New Roman" w:hAnsi="Times New Roman"/>
        </w:rPr>
        <w:t>знаний требований охраны труда работников организаций</w:t>
      </w:r>
      <w:proofErr w:type="gramEnd"/>
      <w:r w:rsidRPr="007E515F">
        <w:rPr>
          <w:rFonts w:ascii="Times New Roman" w:hAnsi="Times New Roman"/>
        </w:rPr>
        <w:t>"</w:t>
      </w:r>
      <w:r>
        <w:rPr>
          <w:rFonts w:ascii="Times New Roman" w:hAnsi="Times New Roman"/>
        </w:rPr>
        <w:t>.</w:t>
      </w:r>
    </w:p>
  </w:endnote>
  <w:endnote w:id="12">
    <w:p w:rsidR="00111721" w:rsidRPr="007E515F" w:rsidRDefault="00111721" w:rsidP="00392972">
      <w:pPr>
        <w:pStyle w:val="af0"/>
        <w:rPr>
          <w:rFonts w:ascii="Times New Roman" w:hAnsi="Times New Roman"/>
        </w:rPr>
      </w:pPr>
      <w:r>
        <w:rPr>
          <w:rStyle w:val="af2"/>
        </w:rPr>
        <w:endnoteRef/>
      </w:r>
      <w:r>
        <w:rPr>
          <w:rFonts w:ascii="Times New Roman" w:hAnsi="Times New Roman"/>
        </w:rPr>
        <w:t xml:space="preserve"> </w:t>
      </w:r>
      <w:r w:rsidRPr="007E515F">
        <w:rPr>
          <w:rFonts w:ascii="Times New Roman" w:hAnsi="Times New Roman"/>
        </w:rPr>
        <w:t>Приказ МЧС РФ от 12.12.2007 N 645 (ред. от 22.06.2010) "Об утверждении Норм пожарной безопасности "Обучение мерам пожарной безопасности работников организаций" (Зарегистрировано в Минюсте РФ 21.01.2008 N 10938)</w:t>
      </w:r>
      <w:r>
        <w:rPr>
          <w:rFonts w:ascii="Times New Roman" w:hAnsi="Times New Roman"/>
        </w:rP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721" w:rsidRDefault="00017032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111721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111721" w:rsidRDefault="00111721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9A1" w:rsidRDefault="005829A1" w:rsidP="0085401D">
      <w:pPr>
        <w:spacing w:after="0" w:line="240" w:lineRule="auto"/>
      </w:pPr>
      <w:r>
        <w:separator/>
      </w:r>
    </w:p>
  </w:footnote>
  <w:footnote w:type="continuationSeparator" w:id="0">
    <w:p w:rsidR="005829A1" w:rsidRDefault="005829A1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721" w:rsidRDefault="00017032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111721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111721" w:rsidRDefault="00111721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3654"/>
      <w:docPartObj>
        <w:docPartGallery w:val="Page Numbers (Top of Page)"/>
        <w:docPartUnique/>
      </w:docPartObj>
    </w:sdtPr>
    <w:sdtContent>
      <w:p w:rsidR="00111721" w:rsidRPr="00E67DAC" w:rsidRDefault="00017032" w:rsidP="00E67DAC">
        <w:pPr>
          <w:pStyle w:val="af6"/>
          <w:jc w:val="center"/>
        </w:pPr>
        <w:fldSimple w:instr=" PAGE   \* MERGEFORMAT ">
          <w:r w:rsidR="003466B6">
            <w:rPr>
              <w:noProof/>
            </w:rPr>
            <w:t>16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44495"/>
      <w:docPartObj>
        <w:docPartGallery w:val="Page Numbers (Top of Page)"/>
        <w:docPartUnique/>
      </w:docPartObj>
    </w:sdtPr>
    <w:sdtEndPr>
      <w:rPr>
        <w:rFonts w:ascii="Times New Roman" w:hAnsi="Times New Roman"/>
        <w:color w:val="FFFFFF" w:themeColor="background1"/>
      </w:rPr>
    </w:sdtEndPr>
    <w:sdtContent>
      <w:p w:rsidR="00111721" w:rsidRPr="00017B99" w:rsidRDefault="00017032">
        <w:pPr>
          <w:pStyle w:val="af6"/>
          <w:jc w:val="center"/>
          <w:rPr>
            <w:rFonts w:ascii="Times New Roman" w:hAnsi="Times New Roman"/>
            <w:color w:val="FFFFFF" w:themeColor="background1"/>
          </w:rPr>
        </w:pPr>
        <w:r w:rsidRPr="00017B99">
          <w:rPr>
            <w:rFonts w:ascii="Times New Roman" w:hAnsi="Times New Roman"/>
            <w:color w:val="FFFFFF" w:themeColor="background1"/>
          </w:rPr>
          <w:fldChar w:fldCharType="begin"/>
        </w:r>
        <w:r w:rsidR="00111721" w:rsidRPr="00017B99">
          <w:rPr>
            <w:rFonts w:ascii="Times New Roman" w:hAnsi="Times New Roman"/>
            <w:color w:val="FFFFFF" w:themeColor="background1"/>
          </w:rPr>
          <w:instrText>PAGE   \* MERGEFORMAT</w:instrText>
        </w:r>
        <w:r w:rsidRPr="00017B99">
          <w:rPr>
            <w:rFonts w:ascii="Times New Roman" w:hAnsi="Times New Roman"/>
            <w:color w:val="FFFFFF" w:themeColor="background1"/>
          </w:rPr>
          <w:fldChar w:fldCharType="separate"/>
        </w:r>
        <w:r w:rsidR="003466B6">
          <w:rPr>
            <w:rFonts w:ascii="Times New Roman" w:hAnsi="Times New Roman"/>
            <w:noProof/>
            <w:color w:val="FFFFFF" w:themeColor="background1"/>
          </w:rPr>
          <w:t>1</w:t>
        </w:r>
        <w:r w:rsidRPr="00017B99">
          <w:rPr>
            <w:rFonts w:ascii="Times New Roman" w:hAnsi="Times New Roman"/>
            <w:color w:val="FFFFFF" w:themeColor="background1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16A7324E"/>
    <w:multiLevelType w:val="multilevel"/>
    <w:tmpl w:val="12F25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B87F4A"/>
    <w:multiLevelType w:val="multilevel"/>
    <w:tmpl w:val="3C0E7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74954F0B"/>
    <w:multiLevelType w:val="multilevel"/>
    <w:tmpl w:val="2A08D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10"/>
  </w:num>
  <w:num w:numId="8">
    <w:abstractNumId w:val="8"/>
  </w:num>
  <w:num w:numId="9">
    <w:abstractNumId w:val="6"/>
  </w:num>
  <w:num w:numId="10">
    <w:abstractNumId w:val="7"/>
  </w:num>
  <w:num w:numId="11">
    <w:abstractNumId w:val="1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10946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045455"/>
    <w:rsid w:val="00000464"/>
    <w:rsid w:val="00002506"/>
    <w:rsid w:val="00004662"/>
    <w:rsid w:val="00004A9F"/>
    <w:rsid w:val="00010191"/>
    <w:rsid w:val="00014209"/>
    <w:rsid w:val="00015728"/>
    <w:rsid w:val="00017032"/>
    <w:rsid w:val="00017720"/>
    <w:rsid w:val="00017B99"/>
    <w:rsid w:val="0002029A"/>
    <w:rsid w:val="00024688"/>
    <w:rsid w:val="00024D94"/>
    <w:rsid w:val="0002541B"/>
    <w:rsid w:val="00026DA3"/>
    <w:rsid w:val="0003378E"/>
    <w:rsid w:val="00033F21"/>
    <w:rsid w:val="0003479B"/>
    <w:rsid w:val="000356A7"/>
    <w:rsid w:val="00035766"/>
    <w:rsid w:val="00035E36"/>
    <w:rsid w:val="00036A78"/>
    <w:rsid w:val="0003723A"/>
    <w:rsid w:val="00037ECF"/>
    <w:rsid w:val="0004228D"/>
    <w:rsid w:val="0004285C"/>
    <w:rsid w:val="000437CA"/>
    <w:rsid w:val="00045455"/>
    <w:rsid w:val="00046A47"/>
    <w:rsid w:val="000515FB"/>
    <w:rsid w:val="00051D0E"/>
    <w:rsid w:val="00052EA3"/>
    <w:rsid w:val="00056810"/>
    <w:rsid w:val="00057525"/>
    <w:rsid w:val="00057610"/>
    <w:rsid w:val="00061A27"/>
    <w:rsid w:val="00064388"/>
    <w:rsid w:val="00065AE6"/>
    <w:rsid w:val="00065F8F"/>
    <w:rsid w:val="0006663A"/>
    <w:rsid w:val="00067607"/>
    <w:rsid w:val="00071543"/>
    <w:rsid w:val="00073228"/>
    <w:rsid w:val="00077CC8"/>
    <w:rsid w:val="0008028E"/>
    <w:rsid w:val="00083538"/>
    <w:rsid w:val="00083BEF"/>
    <w:rsid w:val="00084FE7"/>
    <w:rsid w:val="000862FF"/>
    <w:rsid w:val="0008635E"/>
    <w:rsid w:val="00090F10"/>
    <w:rsid w:val="00094518"/>
    <w:rsid w:val="00096D92"/>
    <w:rsid w:val="000A1799"/>
    <w:rsid w:val="000A2DB0"/>
    <w:rsid w:val="000A35CE"/>
    <w:rsid w:val="000A5055"/>
    <w:rsid w:val="000B453F"/>
    <w:rsid w:val="000B4F5D"/>
    <w:rsid w:val="000B533E"/>
    <w:rsid w:val="000B61C2"/>
    <w:rsid w:val="000B7700"/>
    <w:rsid w:val="000B7BD8"/>
    <w:rsid w:val="000C04F4"/>
    <w:rsid w:val="000C3FEE"/>
    <w:rsid w:val="000D1560"/>
    <w:rsid w:val="000D3B5A"/>
    <w:rsid w:val="000D4708"/>
    <w:rsid w:val="000D7A3C"/>
    <w:rsid w:val="000D7F49"/>
    <w:rsid w:val="000E03ED"/>
    <w:rsid w:val="000E0934"/>
    <w:rsid w:val="000E1E76"/>
    <w:rsid w:val="000E3A91"/>
    <w:rsid w:val="000E450C"/>
    <w:rsid w:val="000E5F2B"/>
    <w:rsid w:val="000F0AE7"/>
    <w:rsid w:val="000F230C"/>
    <w:rsid w:val="000F2514"/>
    <w:rsid w:val="00104E45"/>
    <w:rsid w:val="00110B0F"/>
    <w:rsid w:val="00110C91"/>
    <w:rsid w:val="00111721"/>
    <w:rsid w:val="00112EA5"/>
    <w:rsid w:val="001140B5"/>
    <w:rsid w:val="00114422"/>
    <w:rsid w:val="00116245"/>
    <w:rsid w:val="001206C3"/>
    <w:rsid w:val="0012250A"/>
    <w:rsid w:val="00125240"/>
    <w:rsid w:val="00126606"/>
    <w:rsid w:val="0012709F"/>
    <w:rsid w:val="00131431"/>
    <w:rsid w:val="00134325"/>
    <w:rsid w:val="001350BE"/>
    <w:rsid w:val="00135CD2"/>
    <w:rsid w:val="001405D3"/>
    <w:rsid w:val="00140B27"/>
    <w:rsid w:val="0014225E"/>
    <w:rsid w:val="00144F99"/>
    <w:rsid w:val="0014601C"/>
    <w:rsid w:val="0015075B"/>
    <w:rsid w:val="00151DE3"/>
    <w:rsid w:val="00152B1E"/>
    <w:rsid w:val="001533E3"/>
    <w:rsid w:val="0015427C"/>
    <w:rsid w:val="00155C8A"/>
    <w:rsid w:val="00157A1F"/>
    <w:rsid w:val="00163537"/>
    <w:rsid w:val="00165963"/>
    <w:rsid w:val="00166F50"/>
    <w:rsid w:val="00167146"/>
    <w:rsid w:val="00171FB7"/>
    <w:rsid w:val="00173AC8"/>
    <w:rsid w:val="001744CB"/>
    <w:rsid w:val="00176346"/>
    <w:rsid w:val="0017759E"/>
    <w:rsid w:val="0018742D"/>
    <w:rsid w:val="001874CA"/>
    <w:rsid w:val="00187845"/>
    <w:rsid w:val="00187CCC"/>
    <w:rsid w:val="00187E6E"/>
    <w:rsid w:val="0019052E"/>
    <w:rsid w:val="00194EF0"/>
    <w:rsid w:val="00195777"/>
    <w:rsid w:val="00197F42"/>
    <w:rsid w:val="001A005D"/>
    <w:rsid w:val="001A1AEB"/>
    <w:rsid w:val="001A3241"/>
    <w:rsid w:val="001A741E"/>
    <w:rsid w:val="001B3584"/>
    <w:rsid w:val="001B419B"/>
    <w:rsid w:val="001B5A3F"/>
    <w:rsid w:val="001B67D6"/>
    <w:rsid w:val="001B71B9"/>
    <w:rsid w:val="001C34E1"/>
    <w:rsid w:val="001C3F46"/>
    <w:rsid w:val="001C5398"/>
    <w:rsid w:val="001C5E16"/>
    <w:rsid w:val="001D2654"/>
    <w:rsid w:val="001D4A2D"/>
    <w:rsid w:val="001D5E99"/>
    <w:rsid w:val="001D60D5"/>
    <w:rsid w:val="001E0D2A"/>
    <w:rsid w:val="001E1284"/>
    <w:rsid w:val="001E6AA7"/>
    <w:rsid w:val="001E72B5"/>
    <w:rsid w:val="001F0143"/>
    <w:rsid w:val="001F0675"/>
    <w:rsid w:val="001F0FAF"/>
    <w:rsid w:val="001F1868"/>
    <w:rsid w:val="001F2272"/>
    <w:rsid w:val="001F4B83"/>
    <w:rsid w:val="001F52AB"/>
    <w:rsid w:val="0020391F"/>
    <w:rsid w:val="00204012"/>
    <w:rsid w:val="002045BB"/>
    <w:rsid w:val="00205C18"/>
    <w:rsid w:val="0020701A"/>
    <w:rsid w:val="0020719D"/>
    <w:rsid w:val="00207974"/>
    <w:rsid w:val="002102CF"/>
    <w:rsid w:val="00210567"/>
    <w:rsid w:val="0021144B"/>
    <w:rsid w:val="00211D89"/>
    <w:rsid w:val="002139AD"/>
    <w:rsid w:val="00213F81"/>
    <w:rsid w:val="00214664"/>
    <w:rsid w:val="00231B53"/>
    <w:rsid w:val="00231E42"/>
    <w:rsid w:val="00231EB5"/>
    <w:rsid w:val="002349BD"/>
    <w:rsid w:val="00236BDA"/>
    <w:rsid w:val="00237596"/>
    <w:rsid w:val="0024079C"/>
    <w:rsid w:val="00240C7F"/>
    <w:rsid w:val="00240FAA"/>
    <w:rsid w:val="002410B5"/>
    <w:rsid w:val="00242396"/>
    <w:rsid w:val="002479D0"/>
    <w:rsid w:val="00247F56"/>
    <w:rsid w:val="0025210E"/>
    <w:rsid w:val="00252E0E"/>
    <w:rsid w:val="00257FAB"/>
    <w:rsid w:val="00260D29"/>
    <w:rsid w:val="002621D6"/>
    <w:rsid w:val="00262AE1"/>
    <w:rsid w:val="00264064"/>
    <w:rsid w:val="00265ABF"/>
    <w:rsid w:val="00265CB2"/>
    <w:rsid w:val="0026625E"/>
    <w:rsid w:val="00274497"/>
    <w:rsid w:val="00275852"/>
    <w:rsid w:val="002764C4"/>
    <w:rsid w:val="00276640"/>
    <w:rsid w:val="002776CE"/>
    <w:rsid w:val="002804B2"/>
    <w:rsid w:val="00282686"/>
    <w:rsid w:val="00283C51"/>
    <w:rsid w:val="002846F8"/>
    <w:rsid w:val="00285C92"/>
    <w:rsid w:val="0029282F"/>
    <w:rsid w:val="00296014"/>
    <w:rsid w:val="002A097C"/>
    <w:rsid w:val="002A18D9"/>
    <w:rsid w:val="002A1D29"/>
    <w:rsid w:val="002A1D54"/>
    <w:rsid w:val="002A24B7"/>
    <w:rsid w:val="002A2B97"/>
    <w:rsid w:val="002A2E81"/>
    <w:rsid w:val="002A6670"/>
    <w:rsid w:val="002A7306"/>
    <w:rsid w:val="002A78C6"/>
    <w:rsid w:val="002A7A75"/>
    <w:rsid w:val="002B0040"/>
    <w:rsid w:val="002B4E76"/>
    <w:rsid w:val="002B7B0E"/>
    <w:rsid w:val="002C11B9"/>
    <w:rsid w:val="002C1806"/>
    <w:rsid w:val="002C346B"/>
    <w:rsid w:val="002C511D"/>
    <w:rsid w:val="002C60D8"/>
    <w:rsid w:val="002C69DD"/>
    <w:rsid w:val="002D168E"/>
    <w:rsid w:val="002D6884"/>
    <w:rsid w:val="002E29A5"/>
    <w:rsid w:val="002E55F6"/>
    <w:rsid w:val="002E67D2"/>
    <w:rsid w:val="002F01EB"/>
    <w:rsid w:val="002F18D4"/>
    <w:rsid w:val="002F5E17"/>
    <w:rsid w:val="003000AF"/>
    <w:rsid w:val="003000FE"/>
    <w:rsid w:val="00301D4E"/>
    <w:rsid w:val="00301D9E"/>
    <w:rsid w:val="00303A0F"/>
    <w:rsid w:val="00310096"/>
    <w:rsid w:val="00310D31"/>
    <w:rsid w:val="00311CF4"/>
    <w:rsid w:val="003130A4"/>
    <w:rsid w:val="00314C12"/>
    <w:rsid w:val="0031692B"/>
    <w:rsid w:val="00317CFB"/>
    <w:rsid w:val="0032437A"/>
    <w:rsid w:val="003252DE"/>
    <w:rsid w:val="00325397"/>
    <w:rsid w:val="00335EFA"/>
    <w:rsid w:val="003421EE"/>
    <w:rsid w:val="00342FCF"/>
    <w:rsid w:val="00343B85"/>
    <w:rsid w:val="003461B0"/>
    <w:rsid w:val="003466B6"/>
    <w:rsid w:val="0035437A"/>
    <w:rsid w:val="00354422"/>
    <w:rsid w:val="00354784"/>
    <w:rsid w:val="00355E6B"/>
    <w:rsid w:val="003604C8"/>
    <w:rsid w:val="00361381"/>
    <w:rsid w:val="00361633"/>
    <w:rsid w:val="00362F50"/>
    <w:rsid w:val="00364091"/>
    <w:rsid w:val="00364488"/>
    <w:rsid w:val="00364FCA"/>
    <w:rsid w:val="00365591"/>
    <w:rsid w:val="003657DB"/>
    <w:rsid w:val="00372088"/>
    <w:rsid w:val="00372B84"/>
    <w:rsid w:val="003760C4"/>
    <w:rsid w:val="003803E8"/>
    <w:rsid w:val="00380513"/>
    <w:rsid w:val="00380EAA"/>
    <w:rsid w:val="00382463"/>
    <w:rsid w:val="003831F9"/>
    <w:rsid w:val="0038375B"/>
    <w:rsid w:val="00384F90"/>
    <w:rsid w:val="0038511E"/>
    <w:rsid w:val="0039011C"/>
    <w:rsid w:val="003919F4"/>
    <w:rsid w:val="003920CB"/>
    <w:rsid w:val="00392972"/>
    <w:rsid w:val="003936ED"/>
    <w:rsid w:val="0039545E"/>
    <w:rsid w:val="00395A4A"/>
    <w:rsid w:val="00396DE0"/>
    <w:rsid w:val="003A0E6C"/>
    <w:rsid w:val="003A19E4"/>
    <w:rsid w:val="003A1CE0"/>
    <w:rsid w:val="003A5A72"/>
    <w:rsid w:val="003A609F"/>
    <w:rsid w:val="003A616C"/>
    <w:rsid w:val="003A6812"/>
    <w:rsid w:val="003B1020"/>
    <w:rsid w:val="003B27D8"/>
    <w:rsid w:val="003B2FFE"/>
    <w:rsid w:val="003B5606"/>
    <w:rsid w:val="003B566C"/>
    <w:rsid w:val="003B7BC5"/>
    <w:rsid w:val="003C1691"/>
    <w:rsid w:val="003C28D0"/>
    <w:rsid w:val="003C2E2E"/>
    <w:rsid w:val="003C4412"/>
    <w:rsid w:val="003C50BB"/>
    <w:rsid w:val="003C5AA4"/>
    <w:rsid w:val="003D0866"/>
    <w:rsid w:val="003D30B4"/>
    <w:rsid w:val="003D3DF6"/>
    <w:rsid w:val="003E263D"/>
    <w:rsid w:val="003E2909"/>
    <w:rsid w:val="003E3199"/>
    <w:rsid w:val="003E43BD"/>
    <w:rsid w:val="003E44C4"/>
    <w:rsid w:val="003E4F23"/>
    <w:rsid w:val="003E65A4"/>
    <w:rsid w:val="003E797B"/>
    <w:rsid w:val="003E7FDB"/>
    <w:rsid w:val="003F02BF"/>
    <w:rsid w:val="003F2E9B"/>
    <w:rsid w:val="003F54C4"/>
    <w:rsid w:val="00400AA9"/>
    <w:rsid w:val="00403A5B"/>
    <w:rsid w:val="004053FB"/>
    <w:rsid w:val="00405695"/>
    <w:rsid w:val="0040578E"/>
    <w:rsid w:val="00405B2A"/>
    <w:rsid w:val="004066D0"/>
    <w:rsid w:val="0041082C"/>
    <w:rsid w:val="004115D7"/>
    <w:rsid w:val="00415B13"/>
    <w:rsid w:val="00415BF6"/>
    <w:rsid w:val="0041654D"/>
    <w:rsid w:val="0043100F"/>
    <w:rsid w:val="00432E64"/>
    <w:rsid w:val="00434609"/>
    <w:rsid w:val="00435101"/>
    <w:rsid w:val="0043555F"/>
    <w:rsid w:val="00437103"/>
    <w:rsid w:val="00441E0E"/>
    <w:rsid w:val="00446647"/>
    <w:rsid w:val="00451E97"/>
    <w:rsid w:val="0045414D"/>
    <w:rsid w:val="00457035"/>
    <w:rsid w:val="004633F6"/>
    <w:rsid w:val="00463F69"/>
    <w:rsid w:val="004640BA"/>
    <w:rsid w:val="00464C78"/>
    <w:rsid w:val="00465EB0"/>
    <w:rsid w:val="00467BB5"/>
    <w:rsid w:val="00467D86"/>
    <w:rsid w:val="00470E66"/>
    <w:rsid w:val="0047216A"/>
    <w:rsid w:val="0047543E"/>
    <w:rsid w:val="00475DBD"/>
    <w:rsid w:val="004767F0"/>
    <w:rsid w:val="004768A8"/>
    <w:rsid w:val="00476FC5"/>
    <w:rsid w:val="00480B10"/>
    <w:rsid w:val="004820A3"/>
    <w:rsid w:val="004832F3"/>
    <w:rsid w:val="00483300"/>
    <w:rsid w:val="00483682"/>
    <w:rsid w:val="00487032"/>
    <w:rsid w:val="004902FD"/>
    <w:rsid w:val="00497A21"/>
    <w:rsid w:val="004A040C"/>
    <w:rsid w:val="004A0B84"/>
    <w:rsid w:val="004A19B3"/>
    <w:rsid w:val="004A3377"/>
    <w:rsid w:val="004A435D"/>
    <w:rsid w:val="004A5D26"/>
    <w:rsid w:val="004B20B5"/>
    <w:rsid w:val="004B42AE"/>
    <w:rsid w:val="004B4E3A"/>
    <w:rsid w:val="004B4F31"/>
    <w:rsid w:val="004B6A5D"/>
    <w:rsid w:val="004B72C6"/>
    <w:rsid w:val="004C043F"/>
    <w:rsid w:val="004C0FDF"/>
    <w:rsid w:val="004C107E"/>
    <w:rsid w:val="004C2202"/>
    <w:rsid w:val="004C7D8F"/>
    <w:rsid w:val="004D0595"/>
    <w:rsid w:val="004D0ADF"/>
    <w:rsid w:val="004D0FCC"/>
    <w:rsid w:val="004D1D32"/>
    <w:rsid w:val="004D347C"/>
    <w:rsid w:val="004D3C4A"/>
    <w:rsid w:val="004D73E1"/>
    <w:rsid w:val="004E00EB"/>
    <w:rsid w:val="004E4257"/>
    <w:rsid w:val="004E48EE"/>
    <w:rsid w:val="004E4D80"/>
    <w:rsid w:val="004E595D"/>
    <w:rsid w:val="004F004F"/>
    <w:rsid w:val="004F27F6"/>
    <w:rsid w:val="004F2FA1"/>
    <w:rsid w:val="004F32EB"/>
    <w:rsid w:val="004F3777"/>
    <w:rsid w:val="004F7385"/>
    <w:rsid w:val="004F7B52"/>
    <w:rsid w:val="00501714"/>
    <w:rsid w:val="00502A84"/>
    <w:rsid w:val="00510C8E"/>
    <w:rsid w:val="00512855"/>
    <w:rsid w:val="005143DA"/>
    <w:rsid w:val="0051552B"/>
    <w:rsid w:val="00515F8F"/>
    <w:rsid w:val="00516D87"/>
    <w:rsid w:val="00520A10"/>
    <w:rsid w:val="00523B40"/>
    <w:rsid w:val="00525C2B"/>
    <w:rsid w:val="00531C3A"/>
    <w:rsid w:val="00532213"/>
    <w:rsid w:val="00532B78"/>
    <w:rsid w:val="00533374"/>
    <w:rsid w:val="00533E72"/>
    <w:rsid w:val="005345A1"/>
    <w:rsid w:val="00534EC2"/>
    <w:rsid w:val="005373F5"/>
    <w:rsid w:val="00541F0D"/>
    <w:rsid w:val="00542039"/>
    <w:rsid w:val="0054266C"/>
    <w:rsid w:val="00552158"/>
    <w:rsid w:val="00555122"/>
    <w:rsid w:val="005578FC"/>
    <w:rsid w:val="005646F9"/>
    <w:rsid w:val="0056520F"/>
    <w:rsid w:val="00565500"/>
    <w:rsid w:val="00566138"/>
    <w:rsid w:val="0057038E"/>
    <w:rsid w:val="00571128"/>
    <w:rsid w:val="0057152D"/>
    <w:rsid w:val="00571ADE"/>
    <w:rsid w:val="0057347F"/>
    <w:rsid w:val="00576061"/>
    <w:rsid w:val="00580BD7"/>
    <w:rsid w:val="005829A1"/>
    <w:rsid w:val="00583215"/>
    <w:rsid w:val="00585B7C"/>
    <w:rsid w:val="0058613C"/>
    <w:rsid w:val="00586938"/>
    <w:rsid w:val="00590F63"/>
    <w:rsid w:val="0059203E"/>
    <w:rsid w:val="00593399"/>
    <w:rsid w:val="00593B50"/>
    <w:rsid w:val="00594C28"/>
    <w:rsid w:val="00597233"/>
    <w:rsid w:val="005A0329"/>
    <w:rsid w:val="005A19E9"/>
    <w:rsid w:val="005A31B0"/>
    <w:rsid w:val="005A4202"/>
    <w:rsid w:val="005A4494"/>
    <w:rsid w:val="005A4EC2"/>
    <w:rsid w:val="005A4F1F"/>
    <w:rsid w:val="005A68D0"/>
    <w:rsid w:val="005A718D"/>
    <w:rsid w:val="005B3E63"/>
    <w:rsid w:val="005B445A"/>
    <w:rsid w:val="005B4EF4"/>
    <w:rsid w:val="005B6A0B"/>
    <w:rsid w:val="005C0009"/>
    <w:rsid w:val="005C28CA"/>
    <w:rsid w:val="005C319F"/>
    <w:rsid w:val="005D0011"/>
    <w:rsid w:val="005D0DAE"/>
    <w:rsid w:val="005D193A"/>
    <w:rsid w:val="005E0DFC"/>
    <w:rsid w:val="005F1531"/>
    <w:rsid w:val="005F2BCC"/>
    <w:rsid w:val="005F41CB"/>
    <w:rsid w:val="005F534F"/>
    <w:rsid w:val="005F5E8D"/>
    <w:rsid w:val="005F64C1"/>
    <w:rsid w:val="00601DC9"/>
    <w:rsid w:val="0060254A"/>
    <w:rsid w:val="00603E48"/>
    <w:rsid w:val="00604458"/>
    <w:rsid w:val="00605887"/>
    <w:rsid w:val="006071AE"/>
    <w:rsid w:val="00607B95"/>
    <w:rsid w:val="00613284"/>
    <w:rsid w:val="006139A3"/>
    <w:rsid w:val="006147EF"/>
    <w:rsid w:val="0061547D"/>
    <w:rsid w:val="0062001D"/>
    <w:rsid w:val="00622078"/>
    <w:rsid w:val="00622830"/>
    <w:rsid w:val="006252AF"/>
    <w:rsid w:val="00625BDA"/>
    <w:rsid w:val="006268C9"/>
    <w:rsid w:val="0063076A"/>
    <w:rsid w:val="00630C3B"/>
    <w:rsid w:val="00631039"/>
    <w:rsid w:val="00632295"/>
    <w:rsid w:val="00633193"/>
    <w:rsid w:val="006349FB"/>
    <w:rsid w:val="00637A85"/>
    <w:rsid w:val="00640380"/>
    <w:rsid w:val="006406B4"/>
    <w:rsid w:val="00642CBF"/>
    <w:rsid w:val="00644B12"/>
    <w:rsid w:val="00644F78"/>
    <w:rsid w:val="006457EA"/>
    <w:rsid w:val="00646200"/>
    <w:rsid w:val="00651802"/>
    <w:rsid w:val="00652463"/>
    <w:rsid w:val="00652BF4"/>
    <w:rsid w:val="006548D1"/>
    <w:rsid w:val="00654947"/>
    <w:rsid w:val="00657D69"/>
    <w:rsid w:val="006668B8"/>
    <w:rsid w:val="00666A62"/>
    <w:rsid w:val="00667D7A"/>
    <w:rsid w:val="00671D0E"/>
    <w:rsid w:val="00673F68"/>
    <w:rsid w:val="00675BAD"/>
    <w:rsid w:val="00675CCF"/>
    <w:rsid w:val="00681B98"/>
    <w:rsid w:val="0068202A"/>
    <w:rsid w:val="00682902"/>
    <w:rsid w:val="00682E1F"/>
    <w:rsid w:val="00685039"/>
    <w:rsid w:val="00692BF5"/>
    <w:rsid w:val="00693719"/>
    <w:rsid w:val="00694A17"/>
    <w:rsid w:val="006968D8"/>
    <w:rsid w:val="006A110A"/>
    <w:rsid w:val="006A12C3"/>
    <w:rsid w:val="006A3E22"/>
    <w:rsid w:val="006A52CF"/>
    <w:rsid w:val="006B311E"/>
    <w:rsid w:val="006B32F6"/>
    <w:rsid w:val="006B5466"/>
    <w:rsid w:val="006B5E41"/>
    <w:rsid w:val="006C1A12"/>
    <w:rsid w:val="006C32B4"/>
    <w:rsid w:val="006C3374"/>
    <w:rsid w:val="006C4949"/>
    <w:rsid w:val="006C5BF4"/>
    <w:rsid w:val="006C7D2B"/>
    <w:rsid w:val="006D2186"/>
    <w:rsid w:val="006D26AA"/>
    <w:rsid w:val="006D660E"/>
    <w:rsid w:val="006D73EC"/>
    <w:rsid w:val="006E2D31"/>
    <w:rsid w:val="006E584D"/>
    <w:rsid w:val="006F5C3A"/>
    <w:rsid w:val="006F5D3F"/>
    <w:rsid w:val="0070104A"/>
    <w:rsid w:val="00701F7F"/>
    <w:rsid w:val="00707EE5"/>
    <w:rsid w:val="00710B0A"/>
    <w:rsid w:val="00713CE1"/>
    <w:rsid w:val="00717101"/>
    <w:rsid w:val="0071735D"/>
    <w:rsid w:val="00717B28"/>
    <w:rsid w:val="00720474"/>
    <w:rsid w:val="00720A84"/>
    <w:rsid w:val="00721D32"/>
    <w:rsid w:val="00721DA9"/>
    <w:rsid w:val="0072336E"/>
    <w:rsid w:val="0072352F"/>
    <w:rsid w:val="00724BE9"/>
    <w:rsid w:val="0072773E"/>
    <w:rsid w:val="0073029C"/>
    <w:rsid w:val="007312FB"/>
    <w:rsid w:val="0073454F"/>
    <w:rsid w:val="00734DE8"/>
    <w:rsid w:val="00736103"/>
    <w:rsid w:val="007371E1"/>
    <w:rsid w:val="007379DC"/>
    <w:rsid w:val="00744073"/>
    <w:rsid w:val="00745B5B"/>
    <w:rsid w:val="00745D68"/>
    <w:rsid w:val="0075243B"/>
    <w:rsid w:val="00755054"/>
    <w:rsid w:val="00756E85"/>
    <w:rsid w:val="00756F9E"/>
    <w:rsid w:val="00760102"/>
    <w:rsid w:val="00761EF0"/>
    <w:rsid w:val="007671E6"/>
    <w:rsid w:val="00770279"/>
    <w:rsid w:val="007706FE"/>
    <w:rsid w:val="007708FB"/>
    <w:rsid w:val="007721EA"/>
    <w:rsid w:val="007759AF"/>
    <w:rsid w:val="00780F80"/>
    <w:rsid w:val="00781004"/>
    <w:rsid w:val="0078162A"/>
    <w:rsid w:val="007848A6"/>
    <w:rsid w:val="00786386"/>
    <w:rsid w:val="00791C8C"/>
    <w:rsid w:val="00793331"/>
    <w:rsid w:val="007942DB"/>
    <w:rsid w:val="007A1054"/>
    <w:rsid w:val="007A1C9B"/>
    <w:rsid w:val="007A3758"/>
    <w:rsid w:val="007A3884"/>
    <w:rsid w:val="007A3F33"/>
    <w:rsid w:val="007A57A9"/>
    <w:rsid w:val="007A65E8"/>
    <w:rsid w:val="007B0A93"/>
    <w:rsid w:val="007B1CE5"/>
    <w:rsid w:val="007B2B5F"/>
    <w:rsid w:val="007B42CF"/>
    <w:rsid w:val="007B7309"/>
    <w:rsid w:val="007C0B07"/>
    <w:rsid w:val="007C437E"/>
    <w:rsid w:val="007C4D93"/>
    <w:rsid w:val="007C4E3A"/>
    <w:rsid w:val="007D029C"/>
    <w:rsid w:val="007D04B0"/>
    <w:rsid w:val="007D221C"/>
    <w:rsid w:val="007D2E9C"/>
    <w:rsid w:val="007D6D0D"/>
    <w:rsid w:val="007E14DD"/>
    <w:rsid w:val="007E22A6"/>
    <w:rsid w:val="007E244E"/>
    <w:rsid w:val="007E2E08"/>
    <w:rsid w:val="007E515F"/>
    <w:rsid w:val="007E69AD"/>
    <w:rsid w:val="007E7759"/>
    <w:rsid w:val="007E7DC6"/>
    <w:rsid w:val="007F06AA"/>
    <w:rsid w:val="007F0B2A"/>
    <w:rsid w:val="007F13BF"/>
    <w:rsid w:val="007F465A"/>
    <w:rsid w:val="007F6A51"/>
    <w:rsid w:val="008013A5"/>
    <w:rsid w:val="008045CB"/>
    <w:rsid w:val="00806612"/>
    <w:rsid w:val="00807D95"/>
    <w:rsid w:val="00811D52"/>
    <w:rsid w:val="00812680"/>
    <w:rsid w:val="0081277A"/>
    <w:rsid w:val="00813373"/>
    <w:rsid w:val="00817EB7"/>
    <w:rsid w:val="00822F29"/>
    <w:rsid w:val="008258FF"/>
    <w:rsid w:val="00825F69"/>
    <w:rsid w:val="00827527"/>
    <w:rsid w:val="008279A4"/>
    <w:rsid w:val="00833300"/>
    <w:rsid w:val="008371CF"/>
    <w:rsid w:val="008510D1"/>
    <w:rsid w:val="0085401D"/>
    <w:rsid w:val="0086042E"/>
    <w:rsid w:val="00861917"/>
    <w:rsid w:val="00863E72"/>
    <w:rsid w:val="00863FE9"/>
    <w:rsid w:val="00871809"/>
    <w:rsid w:val="0087222C"/>
    <w:rsid w:val="0087541B"/>
    <w:rsid w:val="00876CF8"/>
    <w:rsid w:val="00876D1F"/>
    <w:rsid w:val="00881236"/>
    <w:rsid w:val="0088176B"/>
    <w:rsid w:val="008817F6"/>
    <w:rsid w:val="0088333B"/>
    <w:rsid w:val="008839DA"/>
    <w:rsid w:val="00886ABD"/>
    <w:rsid w:val="0089095E"/>
    <w:rsid w:val="00891EB0"/>
    <w:rsid w:val="00894534"/>
    <w:rsid w:val="00895439"/>
    <w:rsid w:val="00896588"/>
    <w:rsid w:val="008A1C40"/>
    <w:rsid w:val="008A42DF"/>
    <w:rsid w:val="008A4B04"/>
    <w:rsid w:val="008A5B00"/>
    <w:rsid w:val="008B0D15"/>
    <w:rsid w:val="008B2135"/>
    <w:rsid w:val="008B2E58"/>
    <w:rsid w:val="008B3A54"/>
    <w:rsid w:val="008B3EB9"/>
    <w:rsid w:val="008B47D3"/>
    <w:rsid w:val="008B70D7"/>
    <w:rsid w:val="008C23A6"/>
    <w:rsid w:val="008C2564"/>
    <w:rsid w:val="008C282B"/>
    <w:rsid w:val="008C3964"/>
    <w:rsid w:val="008C3AB3"/>
    <w:rsid w:val="008C64ED"/>
    <w:rsid w:val="008D0B17"/>
    <w:rsid w:val="008D1B35"/>
    <w:rsid w:val="008D2B4C"/>
    <w:rsid w:val="008D445F"/>
    <w:rsid w:val="008D4472"/>
    <w:rsid w:val="008D5954"/>
    <w:rsid w:val="008D6DB4"/>
    <w:rsid w:val="008E020F"/>
    <w:rsid w:val="008E6979"/>
    <w:rsid w:val="008F5EF6"/>
    <w:rsid w:val="008F5FEB"/>
    <w:rsid w:val="008F76B7"/>
    <w:rsid w:val="008F77FF"/>
    <w:rsid w:val="009035A1"/>
    <w:rsid w:val="00903D0C"/>
    <w:rsid w:val="00907714"/>
    <w:rsid w:val="009136F4"/>
    <w:rsid w:val="0091434F"/>
    <w:rsid w:val="00914787"/>
    <w:rsid w:val="009147B0"/>
    <w:rsid w:val="00914DA9"/>
    <w:rsid w:val="009212E6"/>
    <w:rsid w:val="00923C44"/>
    <w:rsid w:val="0092432B"/>
    <w:rsid w:val="009244AB"/>
    <w:rsid w:val="00925279"/>
    <w:rsid w:val="0092532A"/>
    <w:rsid w:val="00926783"/>
    <w:rsid w:val="009317E9"/>
    <w:rsid w:val="0093183F"/>
    <w:rsid w:val="00933D3B"/>
    <w:rsid w:val="00933DF5"/>
    <w:rsid w:val="00933FFD"/>
    <w:rsid w:val="009354CA"/>
    <w:rsid w:val="00936F44"/>
    <w:rsid w:val="0094209C"/>
    <w:rsid w:val="009433F1"/>
    <w:rsid w:val="00954AF1"/>
    <w:rsid w:val="0095507E"/>
    <w:rsid w:val="009561E0"/>
    <w:rsid w:val="00956A22"/>
    <w:rsid w:val="00957845"/>
    <w:rsid w:val="00957AF7"/>
    <w:rsid w:val="0096163B"/>
    <w:rsid w:val="00961BD7"/>
    <w:rsid w:val="0096549D"/>
    <w:rsid w:val="0096739B"/>
    <w:rsid w:val="009675EE"/>
    <w:rsid w:val="00972763"/>
    <w:rsid w:val="009733D9"/>
    <w:rsid w:val="009744D4"/>
    <w:rsid w:val="00981091"/>
    <w:rsid w:val="0098522C"/>
    <w:rsid w:val="00985678"/>
    <w:rsid w:val="00985BDF"/>
    <w:rsid w:val="00986952"/>
    <w:rsid w:val="0099023E"/>
    <w:rsid w:val="00990C47"/>
    <w:rsid w:val="009921CF"/>
    <w:rsid w:val="0099388B"/>
    <w:rsid w:val="00995504"/>
    <w:rsid w:val="009A213F"/>
    <w:rsid w:val="009A355F"/>
    <w:rsid w:val="009A41C3"/>
    <w:rsid w:val="009A49A2"/>
    <w:rsid w:val="009A4C06"/>
    <w:rsid w:val="009A50A7"/>
    <w:rsid w:val="009A5488"/>
    <w:rsid w:val="009A6EE1"/>
    <w:rsid w:val="009B0538"/>
    <w:rsid w:val="009B1AF9"/>
    <w:rsid w:val="009B4FC7"/>
    <w:rsid w:val="009C2A9E"/>
    <w:rsid w:val="009C355F"/>
    <w:rsid w:val="009C4514"/>
    <w:rsid w:val="009C480D"/>
    <w:rsid w:val="009D173F"/>
    <w:rsid w:val="009D2965"/>
    <w:rsid w:val="009D5E2A"/>
    <w:rsid w:val="009D69BF"/>
    <w:rsid w:val="009D6D50"/>
    <w:rsid w:val="009E0590"/>
    <w:rsid w:val="009E0A9C"/>
    <w:rsid w:val="009E1DE9"/>
    <w:rsid w:val="009E2C24"/>
    <w:rsid w:val="009E3A30"/>
    <w:rsid w:val="009E3AE5"/>
    <w:rsid w:val="009E3B5D"/>
    <w:rsid w:val="009E3EE1"/>
    <w:rsid w:val="009E591F"/>
    <w:rsid w:val="009F072F"/>
    <w:rsid w:val="009F0DCD"/>
    <w:rsid w:val="009F2102"/>
    <w:rsid w:val="009F355F"/>
    <w:rsid w:val="009F42B3"/>
    <w:rsid w:val="009F4337"/>
    <w:rsid w:val="009F6349"/>
    <w:rsid w:val="009F6F49"/>
    <w:rsid w:val="009F7AC6"/>
    <w:rsid w:val="00A00E30"/>
    <w:rsid w:val="00A02F31"/>
    <w:rsid w:val="00A04662"/>
    <w:rsid w:val="00A060BB"/>
    <w:rsid w:val="00A07389"/>
    <w:rsid w:val="00A0799F"/>
    <w:rsid w:val="00A10202"/>
    <w:rsid w:val="00A1440D"/>
    <w:rsid w:val="00A14B12"/>
    <w:rsid w:val="00A14C59"/>
    <w:rsid w:val="00A15747"/>
    <w:rsid w:val="00A16D45"/>
    <w:rsid w:val="00A2083C"/>
    <w:rsid w:val="00A20A88"/>
    <w:rsid w:val="00A213E9"/>
    <w:rsid w:val="00A229B8"/>
    <w:rsid w:val="00A231F4"/>
    <w:rsid w:val="00A26379"/>
    <w:rsid w:val="00A27E18"/>
    <w:rsid w:val="00A27F93"/>
    <w:rsid w:val="00A347AC"/>
    <w:rsid w:val="00A34D8A"/>
    <w:rsid w:val="00A373B8"/>
    <w:rsid w:val="00A41E64"/>
    <w:rsid w:val="00A42B9D"/>
    <w:rsid w:val="00A44412"/>
    <w:rsid w:val="00A45059"/>
    <w:rsid w:val="00A53EDD"/>
    <w:rsid w:val="00A664E6"/>
    <w:rsid w:val="00A70369"/>
    <w:rsid w:val="00A73C26"/>
    <w:rsid w:val="00A75043"/>
    <w:rsid w:val="00A768AB"/>
    <w:rsid w:val="00A8072B"/>
    <w:rsid w:val="00A80DC0"/>
    <w:rsid w:val="00A8197D"/>
    <w:rsid w:val="00A840C1"/>
    <w:rsid w:val="00A84252"/>
    <w:rsid w:val="00A8596F"/>
    <w:rsid w:val="00A86CAA"/>
    <w:rsid w:val="00A87B24"/>
    <w:rsid w:val="00A90EE3"/>
    <w:rsid w:val="00A92525"/>
    <w:rsid w:val="00A95387"/>
    <w:rsid w:val="00AA36EE"/>
    <w:rsid w:val="00AA3D63"/>
    <w:rsid w:val="00AA3E16"/>
    <w:rsid w:val="00AA3ECD"/>
    <w:rsid w:val="00AA772A"/>
    <w:rsid w:val="00AA7BAE"/>
    <w:rsid w:val="00AB0682"/>
    <w:rsid w:val="00AB417F"/>
    <w:rsid w:val="00AB4D04"/>
    <w:rsid w:val="00AB658C"/>
    <w:rsid w:val="00AB7CD2"/>
    <w:rsid w:val="00AC2FAC"/>
    <w:rsid w:val="00AC555C"/>
    <w:rsid w:val="00AD0A76"/>
    <w:rsid w:val="00AD33F0"/>
    <w:rsid w:val="00AD405A"/>
    <w:rsid w:val="00AD4965"/>
    <w:rsid w:val="00AD6189"/>
    <w:rsid w:val="00AD71DF"/>
    <w:rsid w:val="00AD7FD2"/>
    <w:rsid w:val="00AE0D1F"/>
    <w:rsid w:val="00AE12E5"/>
    <w:rsid w:val="00AE5510"/>
    <w:rsid w:val="00AE62E9"/>
    <w:rsid w:val="00AE7483"/>
    <w:rsid w:val="00AE7BD1"/>
    <w:rsid w:val="00AE7BEA"/>
    <w:rsid w:val="00AF1E1C"/>
    <w:rsid w:val="00AF2CF1"/>
    <w:rsid w:val="00AF4335"/>
    <w:rsid w:val="00AF496C"/>
    <w:rsid w:val="00AF52AC"/>
    <w:rsid w:val="00AF60A3"/>
    <w:rsid w:val="00B00D33"/>
    <w:rsid w:val="00B0322C"/>
    <w:rsid w:val="00B06849"/>
    <w:rsid w:val="00B105E6"/>
    <w:rsid w:val="00B1118B"/>
    <w:rsid w:val="00B125C8"/>
    <w:rsid w:val="00B12C89"/>
    <w:rsid w:val="00B12FB2"/>
    <w:rsid w:val="00B13177"/>
    <w:rsid w:val="00B131B2"/>
    <w:rsid w:val="00B163B8"/>
    <w:rsid w:val="00B1658C"/>
    <w:rsid w:val="00B17047"/>
    <w:rsid w:val="00B17FE2"/>
    <w:rsid w:val="00B30D23"/>
    <w:rsid w:val="00B30E1E"/>
    <w:rsid w:val="00B36A05"/>
    <w:rsid w:val="00B404A2"/>
    <w:rsid w:val="00B406DA"/>
    <w:rsid w:val="00B45545"/>
    <w:rsid w:val="00B4729D"/>
    <w:rsid w:val="00B50606"/>
    <w:rsid w:val="00B5327C"/>
    <w:rsid w:val="00B53782"/>
    <w:rsid w:val="00B54771"/>
    <w:rsid w:val="00B55736"/>
    <w:rsid w:val="00B5697C"/>
    <w:rsid w:val="00B60EBB"/>
    <w:rsid w:val="00B61593"/>
    <w:rsid w:val="00B6211C"/>
    <w:rsid w:val="00B640DE"/>
    <w:rsid w:val="00B66BD4"/>
    <w:rsid w:val="00B67D9B"/>
    <w:rsid w:val="00B7409F"/>
    <w:rsid w:val="00B75C2F"/>
    <w:rsid w:val="00B823C7"/>
    <w:rsid w:val="00B826BA"/>
    <w:rsid w:val="00B84D2D"/>
    <w:rsid w:val="00B92430"/>
    <w:rsid w:val="00B93DF8"/>
    <w:rsid w:val="00B94445"/>
    <w:rsid w:val="00B94622"/>
    <w:rsid w:val="00BA0BB5"/>
    <w:rsid w:val="00BA40A4"/>
    <w:rsid w:val="00BA44A1"/>
    <w:rsid w:val="00BA6B79"/>
    <w:rsid w:val="00BB092B"/>
    <w:rsid w:val="00BB0B2A"/>
    <w:rsid w:val="00BB3D0D"/>
    <w:rsid w:val="00BB5F3F"/>
    <w:rsid w:val="00BB6A8C"/>
    <w:rsid w:val="00BB6F90"/>
    <w:rsid w:val="00BC06D6"/>
    <w:rsid w:val="00BC5875"/>
    <w:rsid w:val="00BC5FF3"/>
    <w:rsid w:val="00BD0E5F"/>
    <w:rsid w:val="00BD1D2D"/>
    <w:rsid w:val="00BD1D71"/>
    <w:rsid w:val="00BD3679"/>
    <w:rsid w:val="00BD43EA"/>
    <w:rsid w:val="00BD4B1B"/>
    <w:rsid w:val="00BD57C9"/>
    <w:rsid w:val="00BD67B9"/>
    <w:rsid w:val="00BD7829"/>
    <w:rsid w:val="00BD7B5C"/>
    <w:rsid w:val="00BE0B88"/>
    <w:rsid w:val="00BE3BCD"/>
    <w:rsid w:val="00BE5B1A"/>
    <w:rsid w:val="00BF6795"/>
    <w:rsid w:val="00BF7F48"/>
    <w:rsid w:val="00C023E0"/>
    <w:rsid w:val="00C0282D"/>
    <w:rsid w:val="00C02C4E"/>
    <w:rsid w:val="00C07CCD"/>
    <w:rsid w:val="00C102D5"/>
    <w:rsid w:val="00C10342"/>
    <w:rsid w:val="00C11091"/>
    <w:rsid w:val="00C16426"/>
    <w:rsid w:val="00C22F73"/>
    <w:rsid w:val="00C241C5"/>
    <w:rsid w:val="00C25D55"/>
    <w:rsid w:val="00C2634E"/>
    <w:rsid w:val="00C26891"/>
    <w:rsid w:val="00C34540"/>
    <w:rsid w:val="00C36E29"/>
    <w:rsid w:val="00C4279E"/>
    <w:rsid w:val="00C42919"/>
    <w:rsid w:val="00C454EF"/>
    <w:rsid w:val="00C45521"/>
    <w:rsid w:val="00C455D8"/>
    <w:rsid w:val="00C45F4F"/>
    <w:rsid w:val="00C46CA3"/>
    <w:rsid w:val="00C5480C"/>
    <w:rsid w:val="00C552C5"/>
    <w:rsid w:val="00C60C17"/>
    <w:rsid w:val="00C65D4C"/>
    <w:rsid w:val="00C706F9"/>
    <w:rsid w:val="00C71D7D"/>
    <w:rsid w:val="00C73209"/>
    <w:rsid w:val="00C7344D"/>
    <w:rsid w:val="00C7769D"/>
    <w:rsid w:val="00C77FC4"/>
    <w:rsid w:val="00C82813"/>
    <w:rsid w:val="00C833B5"/>
    <w:rsid w:val="00C85B88"/>
    <w:rsid w:val="00C85D0C"/>
    <w:rsid w:val="00C91C61"/>
    <w:rsid w:val="00C959AB"/>
    <w:rsid w:val="00C975E0"/>
    <w:rsid w:val="00CA24D7"/>
    <w:rsid w:val="00CA31D7"/>
    <w:rsid w:val="00CA3654"/>
    <w:rsid w:val="00CA3B4B"/>
    <w:rsid w:val="00CA411E"/>
    <w:rsid w:val="00CA4657"/>
    <w:rsid w:val="00CA655F"/>
    <w:rsid w:val="00CB07A7"/>
    <w:rsid w:val="00CB2099"/>
    <w:rsid w:val="00CB2E56"/>
    <w:rsid w:val="00CB77E0"/>
    <w:rsid w:val="00CC0BB5"/>
    <w:rsid w:val="00CC188E"/>
    <w:rsid w:val="00CC2930"/>
    <w:rsid w:val="00CC6F58"/>
    <w:rsid w:val="00CD210F"/>
    <w:rsid w:val="00CD2D6E"/>
    <w:rsid w:val="00CD5666"/>
    <w:rsid w:val="00CD7ECE"/>
    <w:rsid w:val="00CE01DC"/>
    <w:rsid w:val="00CE75AF"/>
    <w:rsid w:val="00CE7BF0"/>
    <w:rsid w:val="00CF0EE3"/>
    <w:rsid w:val="00CF33B4"/>
    <w:rsid w:val="00CF436B"/>
    <w:rsid w:val="00CF45F2"/>
    <w:rsid w:val="00CF5323"/>
    <w:rsid w:val="00D00D4E"/>
    <w:rsid w:val="00D01E4D"/>
    <w:rsid w:val="00D050A9"/>
    <w:rsid w:val="00D115C0"/>
    <w:rsid w:val="00D123D3"/>
    <w:rsid w:val="00D14AFC"/>
    <w:rsid w:val="00D162EA"/>
    <w:rsid w:val="00D210FA"/>
    <w:rsid w:val="00D243D0"/>
    <w:rsid w:val="00D245E9"/>
    <w:rsid w:val="00D26522"/>
    <w:rsid w:val="00D26A3F"/>
    <w:rsid w:val="00D42F3A"/>
    <w:rsid w:val="00D44BA9"/>
    <w:rsid w:val="00D465A6"/>
    <w:rsid w:val="00D51B01"/>
    <w:rsid w:val="00D527B7"/>
    <w:rsid w:val="00D53587"/>
    <w:rsid w:val="00D604F1"/>
    <w:rsid w:val="00D60F31"/>
    <w:rsid w:val="00D7203E"/>
    <w:rsid w:val="00D72948"/>
    <w:rsid w:val="00D73D52"/>
    <w:rsid w:val="00D754D9"/>
    <w:rsid w:val="00D77E3A"/>
    <w:rsid w:val="00D80268"/>
    <w:rsid w:val="00D80543"/>
    <w:rsid w:val="00D80A91"/>
    <w:rsid w:val="00D812F1"/>
    <w:rsid w:val="00D8152E"/>
    <w:rsid w:val="00D81ECC"/>
    <w:rsid w:val="00D85B5A"/>
    <w:rsid w:val="00D91723"/>
    <w:rsid w:val="00D91BC0"/>
    <w:rsid w:val="00D91FE3"/>
    <w:rsid w:val="00D9282D"/>
    <w:rsid w:val="00D928BF"/>
    <w:rsid w:val="00D942F2"/>
    <w:rsid w:val="00D96C61"/>
    <w:rsid w:val="00DA0D7B"/>
    <w:rsid w:val="00DA2155"/>
    <w:rsid w:val="00DA4C44"/>
    <w:rsid w:val="00DA79FA"/>
    <w:rsid w:val="00DB2107"/>
    <w:rsid w:val="00DB2AB9"/>
    <w:rsid w:val="00DB302B"/>
    <w:rsid w:val="00DB3415"/>
    <w:rsid w:val="00DB4BE5"/>
    <w:rsid w:val="00DB556D"/>
    <w:rsid w:val="00DB5C00"/>
    <w:rsid w:val="00DB676A"/>
    <w:rsid w:val="00DB75D5"/>
    <w:rsid w:val="00DB7641"/>
    <w:rsid w:val="00DC0343"/>
    <w:rsid w:val="00DC15BA"/>
    <w:rsid w:val="00DC168F"/>
    <w:rsid w:val="00DC31C3"/>
    <w:rsid w:val="00DC696E"/>
    <w:rsid w:val="00DD213A"/>
    <w:rsid w:val="00DD3C95"/>
    <w:rsid w:val="00DD48F9"/>
    <w:rsid w:val="00DD643A"/>
    <w:rsid w:val="00DD6810"/>
    <w:rsid w:val="00DF15EF"/>
    <w:rsid w:val="00DF30F0"/>
    <w:rsid w:val="00DF3A0D"/>
    <w:rsid w:val="00DF7070"/>
    <w:rsid w:val="00E00094"/>
    <w:rsid w:val="00E0166A"/>
    <w:rsid w:val="00E03581"/>
    <w:rsid w:val="00E04D31"/>
    <w:rsid w:val="00E12959"/>
    <w:rsid w:val="00E142DD"/>
    <w:rsid w:val="00E14516"/>
    <w:rsid w:val="00E14AE5"/>
    <w:rsid w:val="00E16837"/>
    <w:rsid w:val="00E17235"/>
    <w:rsid w:val="00E17CB2"/>
    <w:rsid w:val="00E25286"/>
    <w:rsid w:val="00E2542E"/>
    <w:rsid w:val="00E25C2D"/>
    <w:rsid w:val="00E272A6"/>
    <w:rsid w:val="00E30D37"/>
    <w:rsid w:val="00E31387"/>
    <w:rsid w:val="00E32716"/>
    <w:rsid w:val="00E32FD2"/>
    <w:rsid w:val="00E33089"/>
    <w:rsid w:val="00E33C1F"/>
    <w:rsid w:val="00E374CB"/>
    <w:rsid w:val="00E40195"/>
    <w:rsid w:val="00E409B3"/>
    <w:rsid w:val="00E41A07"/>
    <w:rsid w:val="00E41DF3"/>
    <w:rsid w:val="00E4482D"/>
    <w:rsid w:val="00E51507"/>
    <w:rsid w:val="00E52325"/>
    <w:rsid w:val="00E54865"/>
    <w:rsid w:val="00E576CB"/>
    <w:rsid w:val="00E6003A"/>
    <w:rsid w:val="00E60879"/>
    <w:rsid w:val="00E62028"/>
    <w:rsid w:val="00E628E8"/>
    <w:rsid w:val="00E62E4D"/>
    <w:rsid w:val="00E63704"/>
    <w:rsid w:val="00E67B75"/>
    <w:rsid w:val="00E67DAC"/>
    <w:rsid w:val="00E71D49"/>
    <w:rsid w:val="00E71DA8"/>
    <w:rsid w:val="00E72BA5"/>
    <w:rsid w:val="00E730A5"/>
    <w:rsid w:val="00E758EA"/>
    <w:rsid w:val="00E763F6"/>
    <w:rsid w:val="00E76BF5"/>
    <w:rsid w:val="00E81461"/>
    <w:rsid w:val="00E820DE"/>
    <w:rsid w:val="00E82792"/>
    <w:rsid w:val="00E83F20"/>
    <w:rsid w:val="00E848ED"/>
    <w:rsid w:val="00E9258F"/>
    <w:rsid w:val="00E92DBD"/>
    <w:rsid w:val="00E942E8"/>
    <w:rsid w:val="00E94E1D"/>
    <w:rsid w:val="00E96D7F"/>
    <w:rsid w:val="00E978B7"/>
    <w:rsid w:val="00EA0079"/>
    <w:rsid w:val="00EA02C0"/>
    <w:rsid w:val="00EA1BAE"/>
    <w:rsid w:val="00EA1CDE"/>
    <w:rsid w:val="00EA7C31"/>
    <w:rsid w:val="00EB1EF2"/>
    <w:rsid w:val="00EB2A2E"/>
    <w:rsid w:val="00EB3172"/>
    <w:rsid w:val="00EB35C0"/>
    <w:rsid w:val="00EB3B23"/>
    <w:rsid w:val="00EB4E9A"/>
    <w:rsid w:val="00EB5C1F"/>
    <w:rsid w:val="00EB77A0"/>
    <w:rsid w:val="00EC16ED"/>
    <w:rsid w:val="00EC1C69"/>
    <w:rsid w:val="00EC1E5E"/>
    <w:rsid w:val="00EC29F1"/>
    <w:rsid w:val="00EC2D97"/>
    <w:rsid w:val="00EC5D5A"/>
    <w:rsid w:val="00ED1842"/>
    <w:rsid w:val="00ED1F57"/>
    <w:rsid w:val="00ED26F1"/>
    <w:rsid w:val="00ED3D18"/>
    <w:rsid w:val="00EE2BA1"/>
    <w:rsid w:val="00EE3B1B"/>
    <w:rsid w:val="00EE4F71"/>
    <w:rsid w:val="00EE5B88"/>
    <w:rsid w:val="00EF02E8"/>
    <w:rsid w:val="00EF0380"/>
    <w:rsid w:val="00EF15A8"/>
    <w:rsid w:val="00EF35DA"/>
    <w:rsid w:val="00EF6D36"/>
    <w:rsid w:val="00EF6F7C"/>
    <w:rsid w:val="00EF7359"/>
    <w:rsid w:val="00EF7FD0"/>
    <w:rsid w:val="00F014EA"/>
    <w:rsid w:val="00F10E87"/>
    <w:rsid w:val="00F12D29"/>
    <w:rsid w:val="00F22519"/>
    <w:rsid w:val="00F2367E"/>
    <w:rsid w:val="00F3053E"/>
    <w:rsid w:val="00F31058"/>
    <w:rsid w:val="00F313CE"/>
    <w:rsid w:val="00F3231B"/>
    <w:rsid w:val="00F34107"/>
    <w:rsid w:val="00F3469C"/>
    <w:rsid w:val="00F40253"/>
    <w:rsid w:val="00F43887"/>
    <w:rsid w:val="00F43934"/>
    <w:rsid w:val="00F47CD2"/>
    <w:rsid w:val="00F47E8F"/>
    <w:rsid w:val="00F47F90"/>
    <w:rsid w:val="00F53B3B"/>
    <w:rsid w:val="00F55F4A"/>
    <w:rsid w:val="00F563A4"/>
    <w:rsid w:val="00F604C8"/>
    <w:rsid w:val="00F6116D"/>
    <w:rsid w:val="00F613D1"/>
    <w:rsid w:val="00F64A20"/>
    <w:rsid w:val="00F64DCA"/>
    <w:rsid w:val="00F66DE0"/>
    <w:rsid w:val="00F70096"/>
    <w:rsid w:val="00F719FB"/>
    <w:rsid w:val="00F814B6"/>
    <w:rsid w:val="00F8198F"/>
    <w:rsid w:val="00F836D8"/>
    <w:rsid w:val="00F85FF0"/>
    <w:rsid w:val="00F876FF"/>
    <w:rsid w:val="00F91023"/>
    <w:rsid w:val="00F9600B"/>
    <w:rsid w:val="00F967E3"/>
    <w:rsid w:val="00F96FB4"/>
    <w:rsid w:val="00FA1098"/>
    <w:rsid w:val="00FA52DD"/>
    <w:rsid w:val="00FA6A6A"/>
    <w:rsid w:val="00FA722D"/>
    <w:rsid w:val="00FB0DA5"/>
    <w:rsid w:val="00FB1047"/>
    <w:rsid w:val="00FB153B"/>
    <w:rsid w:val="00FB21DB"/>
    <w:rsid w:val="00FB4BA6"/>
    <w:rsid w:val="00FB5A6C"/>
    <w:rsid w:val="00FB630F"/>
    <w:rsid w:val="00FB6F87"/>
    <w:rsid w:val="00FC0314"/>
    <w:rsid w:val="00FC1995"/>
    <w:rsid w:val="00FC1CC5"/>
    <w:rsid w:val="00FC3452"/>
    <w:rsid w:val="00FC3F82"/>
    <w:rsid w:val="00FD47F9"/>
    <w:rsid w:val="00FD4FD8"/>
    <w:rsid w:val="00FD5F7F"/>
    <w:rsid w:val="00FD791F"/>
    <w:rsid w:val="00FE07AE"/>
    <w:rsid w:val="00FE186B"/>
    <w:rsid w:val="00FE634A"/>
    <w:rsid w:val="00FE6BA4"/>
    <w:rsid w:val="00FF1F96"/>
    <w:rsid w:val="00FF38B7"/>
    <w:rsid w:val="00FF5426"/>
    <w:rsid w:val="00FF5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545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basedOn w:val="a0"/>
    <w:uiPriority w:val="99"/>
    <w:qFormat/>
    <w:rsid w:val="00045455"/>
    <w:rPr>
      <w:rFonts w:cs="Times New Roman"/>
      <w:b/>
    </w:rPr>
  </w:style>
  <w:style w:type="character" w:styleId="a9">
    <w:name w:val="Emphasis"/>
    <w:basedOn w:val="a0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a0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a0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basedOn w:val="a0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basedOn w:val="a0"/>
    <w:uiPriority w:val="99"/>
    <w:rsid w:val="00045455"/>
    <w:rPr>
      <w:rFonts w:cs="Times New Roman"/>
      <w:b/>
    </w:rPr>
  </w:style>
  <w:style w:type="character" w:customStyle="1" w:styleId="16">
    <w:name w:val="Слабая ссылка1"/>
    <w:basedOn w:val="a0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basedOn w:val="a0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basedOn w:val="a0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basedOn w:val="a0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basedOn w:val="a0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styleId="af9">
    <w:name w:val="Normal (Web)"/>
    <w:basedOn w:val="a"/>
    <w:uiPriority w:val="99"/>
    <w:unhideWhenUsed/>
    <w:locked/>
    <w:rsid w:val="001D4A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a">
    <w:name w:val="Hyperlink"/>
    <w:basedOn w:val="a0"/>
    <w:uiPriority w:val="99"/>
    <w:unhideWhenUsed/>
    <w:locked/>
    <w:rsid w:val="001D4A2D"/>
    <w:rPr>
      <w:color w:val="0000FF"/>
      <w:u w:val="single"/>
    </w:rPr>
  </w:style>
  <w:style w:type="paragraph" w:customStyle="1" w:styleId="Style2">
    <w:name w:val="Style2"/>
    <w:qFormat/>
    <w:rsid w:val="0087222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Style1">
    <w:name w:val="Style1"/>
    <w:qFormat/>
    <w:rsid w:val="0087222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ConsPlusNonformat">
    <w:name w:val="ConsPlusNonformat"/>
    <w:rsid w:val="00AD40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b">
    <w:name w:val="annotation reference"/>
    <w:locked/>
    <w:rsid w:val="00207974"/>
    <w:rPr>
      <w:sz w:val="16"/>
      <w:szCs w:val="16"/>
    </w:rPr>
  </w:style>
  <w:style w:type="paragraph" w:styleId="afc">
    <w:name w:val="annotation text"/>
    <w:basedOn w:val="a"/>
    <w:link w:val="afd"/>
    <w:locked/>
    <w:rsid w:val="00207974"/>
    <w:rPr>
      <w:rFonts w:ascii="Times New Roman" w:hAnsi="Times New Roman"/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07974"/>
    <w:rPr>
      <w:rFonts w:ascii="Times New Roman" w:hAnsi="Times New Roman"/>
    </w:rPr>
  </w:style>
  <w:style w:type="paragraph" w:styleId="afe">
    <w:name w:val="TOC Heading"/>
    <w:basedOn w:val="1"/>
    <w:next w:val="a"/>
    <w:uiPriority w:val="39"/>
    <w:semiHidden/>
    <w:unhideWhenUsed/>
    <w:qFormat/>
    <w:rsid w:val="0059203E"/>
    <w:pPr>
      <w:keepNext/>
      <w:keepLines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paragraph" w:styleId="22">
    <w:name w:val="toc 2"/>
    <w:basedOn w:val="a"/>
    <w:next w:val="a"/>
    <w:autoRedefine/>
    <w:uiPriority w:val="39"/>
    <w:unhideWhenUsed/>
    <w:qFormat/>
    <w:rsid w:val="0059203E"/>
    <w:pPr>
      <w:spacing w:after="100"/>
      <w:ind w:left="220"/>
    </w:pPr>
    <w:rPr>
      <w:rFonts w:asciiTheme="minorHAnsi" w:eastAsiaTheme="minorEastAsia" w:hAnsiTheme="minorHAnsi" w:cstheme="minorBidi"/>
      <w:lang w:eastAsia="en-US"/>
    </w:rPr>
  </w:style>
  <w:style w:type="paragraph" w:styleId="1a">
    <w:name w:val="toc 1"/>
    <w:basedOn w:val="a"/>
    <w:next w:val="a"/>
    <w:autoRedefine/>
    <w:uiPriority w:val="39"/>
    <w:unhideWhenUsed/>
    <w:qFormat/>
    <w:rsid w:val="0059203E"/>
    <w:pPr>
      <w:spacing w:after="100"/>
    </w:pPr>
    <w:rPr>
      <w:rFonts w:asciiTheme="minorHAnsi" w:eastAsiaTheme="minorEastAsia" w:hAnsiTheme="minorHAnsi" w:cstheme="minorBidi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59203E"/>
    <w:pPr>
      <w:spacing w:after="100"/>
      <w:ind w:left="440"/>
    </w:pPr>
    <w:rPr>
      <w:rFonts w:asciiTheme="minorHAnsi" w:eastAsiaTheme="minorEastAsia" w:hAnsiTheme="minorHAnsi" w:cstheme="minorBidi"/>
      <w:lang w:eastAsia="en-US"/>
    </w:rPr>
  </w:style>
  <w:style w:type="paragraph" w:customStyle="1" w:styleId="aff">
    <w:name w:val="Прижатый влево"/>
    <w:basedOn w:val="a"/>
    <w:next w:val="a"/>
    <w:uiPriority w:val="99"/>
    <w:rsid w:val="000437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aff0">
    <w:name w:val="Нормальный (таблица)"/>
    <w:basedOn w:val="a"/>
    <w:next w:val="a"/>
    <w:uiPriority w:val="99"/>
    <w:rsid w:val="000437C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5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0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3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8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9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94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3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6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2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1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3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41681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55904">
              <w:marLeft w:val="526"/>
              <w:marRight w:val="0"/>
              <w:marTop w:val="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7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8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3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3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5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3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2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8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25681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22654">
              <w:marLeft w:val="526"/>
              <w:marRight w:val="0"/>
              <w:marTop w:val="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1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8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87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7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7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6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4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1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5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1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5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3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4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7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2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9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6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84B7C-552E-4234-BCD5-D7003A94F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2463</TotalTime>
  <Pages>17</Pages>
  <Words>4120</Words>
  <Characters>23489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27554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Прокопов Федор Тимофеевич</dc:creator>
  <cp:keywords/>
  <dc:description/>
  <cp:lastModifiedBy>Bahaik</cp:lastModifiedBy>
  <cp:revision>85</cp:revision>
  <cp:lastPrinted>2019-10-29T10:37:00Z</cp:lastPrinted>
  <dcterms:created xsi:type="dcterms:W3CDTF">2019-03-28T10:19:00Z</dcterms:created>
  <dcterms:modified xsi:type="dcterms:W3CDTF">2020-03-30T12:05:00Z</dcterms:modified>
</cp:coreProperties>
</file>