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8" w:rsidRPr="00F75666" w:rsidRDefault="004507E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Утвержден</w:t>
      </w:r>
    </w:p>
    <w:p w:rsidR="004507E8" w:rsidRPr="00F75666" w:rsidRDefault="004507E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приказом Министерства труда</w:t>
      </w:r>
    </w:p>
    <w:p w:rsidR="004507E8" w:rsidRPr="00F75666" w:rsidRDefault="004507E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и социальной защиты</w:t>
      </w:r>
    </w:p>
    <w:p w:rsidR="004507E8" w:rsidRPr="00F75666" w:rsidRDefault="004507E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Российской Федерации</w:t>
      </w:r>
    </w:p>
    <w:p w:rsidR="004507E8" w:rsidRPr="00F75666" w:rsidRDefault="004507E8">
      <w:pPr>
        <w:pStyle w:val="ConsPlusNormal"/>
        <w:jc w:val="right"/>
        <w:rPr>
          <w:rFonts w:ascii="Times New Roman" w:hAnsi="Times New Roman" w:cs="Times New Roman"/>
          <w:sz w:val="24"/>
          <w:lang w:val="en-US"/>
        </w:rPr>
      </w:pPr>
      <w:r w:rsidRPr="00F75666">
        <w:rPr>
          <w:rFonts w:ascii="Times New Roman" w:hAnsi="Times New Roman" w:cs="Times New Roman"/>
          <w:sz w:val="24"/>
        </w:rPr>
        <w:t xml:space="preserve">от </w:t>
      </w:r>
      <w:r w:rsidR="00F75666">
        <w:rPr>
          <w:rFonts w:ascii="Times New Roman" w:hAnsi="Times New Roman" w:cs="Times New Roman"/>
          <w:sz w:val="24"/>
          <w:lang w:val="en-US"/>
        </w:rPr>
        <w:t>___________</w:t>
      </w:r>
      <w:r w:rsidR="00F75666">
        <w:rPr>
          <w:rFonts w:ascii="Times New Roman" w:hAnsi="Times New Roman" w:cs="Times New Roman"/>
          <w:sz w:val="24"/>
        </w:rPr>
        <w:t xml:space="preserve"> 20___</w:t>
      </w:r>
      <w:r w:rsidRPr="00F75666">
        <w:rPr>
          <w:rFonts w:ascii="Times New Roman" w:hAnsi="Times New Roman" w:cs="Times New Roman"/>
          <w:sz w:val="24"/>
        </w:rPr>
        <w:t xml:space="preserve"> г. N </w:t>
      </w:r>
      <w:r w:rsidR="00F75666">
        <w:rPr>
          <w:rFonts w:ascii="Times New Roman" w:hAnsi="Times New Roman" w:cs="Times New Roman"/>
          <w:sz w:val="24"/>
          <w:lang w:val="en-US"/>
        </w:rPr>
        <w:t>_____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40"/>
        </w:rPr>
      </w:pPr>
      <w:bookmarkStart w:id="0" w:name="P32"/>
      <w:bookmarkEnd w:id="0"/>
      <w:r w:rsidRPr="00F75666">
        <w:rPr>
          <w:rFonts w:ascii="Times New Roman" w:hAnsi="Times New Roman" w:cs="Times New Roman"/>
          <w:sz w:val="40"/>
        </w:rPr>
        <w:t>ПРОФЕССИОНАЛЬНЫЙ СТАНДАРТ</w:t>
      </w:r>
    </w:p>
    <w:p w:rsidR="004507E8" w:rsidRPr="00F75666" w:rsidRDefault="004507E8">
      <w:pPr>
        <w:pStyle w:val="ConsPlusTitle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СПЕЦИАЛИСТ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В ОБЛАСТИ ПРОЕКТИРОВАНИЯ СИСТЕМ ОТОПЛЕНИЯ, ВЕНТИЛЯЦИИ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И КОНДИЦИОНИРОВАНИЯ ВОЗДУХА ОБЪЕКТОВ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КАПИТАЛЬНОГО СТРОИТЕЛЬСТВА</w:t>
      </w:r>
    </w:p>
    <w:p w:rsidR="004507E8" w:rsidRPr="00F75666" w:rsidRDefault="004507E8">
      <w:pPr>
        <w:spacing w:after="1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4507E8" w:rsidRPr="00F75666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1176</w:t>
            </w: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I. Общие сведения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4507E8" w:rsidRPr="00F75666" w:rsidTr="00F75666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4507E8" w:rsidRPr="00F75666" w:rsidRDefault="004507E8" w:rsidP="00BF4F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объект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>ов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капитального строительства (ОКС)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16.149</w:t>
            </w:r>
          </w:p>
        </w:tc>
      </w:tr>
      <w:tr w:rsidR="004507E8" w:rsidRPr="00F75666" w:rsidTr="00F75666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Основная цель вида профессиональной деятельности: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507E8" w:rsidRPr="00F7566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Создание документации для строительства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DA7" w:rsidRPr="00F75666">
              <w:rPr>
                <w:rFonts w:ascii="Times New Roman" w:hAnsi="Times New Roman" w:cs="Times New Roman"/>
                <w:sz w:val="24"/>
              </w:rPr>
              <w:t>объектов капитального строительства (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>ОКС</w:t>
            </w:r>
            <w:r w:rsidR="00B83DA7" w:rsidRPr="00F7566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Группа занятий: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433"/>
      </w:tblGrid>
      <w:tr w:rsidR="00F75666" w:rsidRPr="00F75666" w:rsidTr="00F75666">
        <w:tc>
          <w:tcPr>
            <w:tcW w:w="1701" w:type="dxa"/>
          </w:tcPr>
          <w:p w:rsidR="00F75666" w:rsidRPr="00F75666" w:rsidRDefault="002A6D21" w:rsidP="00FB22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75666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7433" w:type="dxa"/>
          </w:tcPr>
          <w:p w:rsidR="00F75666" w:rsidRPr="00F75666" w:rsidRDefault="00F75666" w:rsidP="00FB22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F75666" w:rsidRPr="00F75666" w:rsidTr="00F75666">
        <w:tc>
          <w:tcPr>
            <w:tcW w:w="1701" w:type="dxa"/>
          </w:tcPr>
          <w:p w:rsidR="00F75666" w:rsidRPr="00F75666" w:rsidRDefault="002A6D21" w:rsidP="00F7566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75666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7433" w:type="dxa"/>
          </w:tcPr>
          <w:p w:rsidR="00F75666" w:rsidRPr="00F75666" w:rsidRDefault="00F75666" w:rsidP="00F7566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F75666" w:rsidRPr="00F75666" w:rsidTr="00F7566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75666" w:rsidRPr="00F75666" w:rsidRDefault="00F75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7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10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F7566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433" w:type="dxa"/>
            <w:tcBorders>
              <w:left w:val="nil"/>
              <w:bottom w:val="nil"/>
              <w:right w:val="nil"/>
            </w:tcBorders>
          </w:tcPr>
          <w:p w:rsidR="00F75666" w:rsidRPr="00F75666" w:rsidRDefault="00F75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Отнесение к видам экономической деятельности: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4507E8" w:rsidRPr="00F75666">
        <w:tc>
          <w:tcPr>
            <w:tcW w:w="2041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71.12.1</w:t>
              </w:r>
            </w:hyperlink>
          </w:p>
        </w:tc>
        <w:tc>
          <w:tcPr>
            <w:tcW w:w="703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4507E8" w:rsidRPr="00F7566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9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  <w:r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11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F7566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:rsidR="00777AFD" w:rsidRDefault="00777AFD">
      <w:pPr>
        <w:pStyle w:val="ConsPlusNormal"/>
        <w:jc w:val="both"/>
        <w:rPr>
          <w:rFonts w:ascii="Times New Roman" w:hAnsi="Times New Roman" w:cs="Times New Roman"/>
          <w:sz w:val="24"/>
        </w:rPr>
        <w:sectPr w:rsidR="00777AFD" w:rsidSect="000C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II. Описание трудовых функций, входящих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в профессиональный стандарт (функциональная карта вида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профессиональной деятельности)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9022"/>
        <w:gridCol w:w="1134"/>
        <w:gridCol w:w="1276"/>
      </w:tblGrid>
      <w:tr w:rsidR="004507E8" w:rsidRPr="00F75666" w:rsidTr="00777AFD">
        <w:tc>
          <w:tcPr>
            <w:tcW w:w="3514" w:type="dxa"/>
            <w:gridSpan w:val="3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1432" w:type="dxa"/>
            <w:gridSpan w:val="3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4507E8" w:rsidRPr="00F75666" w:rsidTr="00777AFD">
        <w:tc>
          <w:tcPr>
            <w:tcW w:w="510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98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4507E8" w:rsidRPr="00F75666" w:rsidTr="00777AFD">
        <w:tc>
          <w:tcPr>
            <w:tcW w:w="510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984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Подготовка проектной и рабочей документации по отдельным элементам и узлам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020" w:type="dxa"/>
            <w:vMerge w:val="restart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Сбор и подготовка исходных данных для проектирования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проектной и рабочей документации по разработанным техническим решениям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984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Проектирование систем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020" w:type="dxa"/>
            <w:vMerge w:val="restart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9022" w:type="dxa"/>
          </w:tcPr>
          <w:p w:rsidR="004507E8" w:rsidRPr="00F75666" w:rsidRDefault="004507E8" w:rsidP="007F21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>-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 исходных данных для проектирования систем внутреннего теплоснабжения, отопления, вентиляции, кондиционирования воздуха, воздушного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B/01.6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проектов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и сопровождение проектной и рабочей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507E8" w:rsidRPr="00F75666" w:rsidTr="00777AFD">
        <w:tc>
          <w:tcPr>
            <w:tcW w:w="510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984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Руководство проектным подразделением по разработке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020" w:type="dxa"/>
            <w:vMerge w:val="restart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Организация авторского надзора за соблюдением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507E8" w:rsidRPr="00F75666" w:rsidTr="00777AFD">
        <w:tc>
          <w:tcPr>
            <w:tcW w:w="51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2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Организация работы проектного подразделения по разработке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1134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276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777AFD" w:rsidRDefault="00777AFD">
      <w:pPr>
        <w:pStyle w:val="ConsPlusNormal"/>
        <w:jc w:val="both"/>
        <w:rPr>
          <w:rFonts w:ascii="Times New Roman" w:hAnsi="Times New Roman" w:cs="Times New Roman"/>
          <w:sz w:val="24"/>
        </w:rPr>
        <w:sectPr w:rsidR="00777AFD" w:rsidSect="00777A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III. Характеристика обобщенных трудовых функций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3.1. Обобщенная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Подготовка проектной и рабочей документации по отдельным элементам и узлам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7F21CC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  <w:p w:rsidR="004507E8" w:rsidRDefault="004507E8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 III категории</w:t>
            </w:r>
          </w:p>
          <w:p w:rsidR="00C13C1E" w:rsidRPr="00C13C1E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Техник-проектировщик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A90FCD" w:rsidRPr="00DF41E4" w:rsidRDefault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  <w:r w:rsidR="00DF41E4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DF41E4">
              <w:rPr>
                <w:rFonts w:ascii="Times New Roman" w:hAnsi="Times New Roman" w:cs="Times New Roman"/>
                <w:sz w:val="24"/>
              </w:rPr>
              <w:t>программы подготовки специалистов среднего звена</w:t>
            </w:r>
          </w:p>
          <w:p w:rsidR="00A90FCD" w:rsidRDefault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Высшее образование - </w:t>
            </w:r>
            <w:proofErr w:type="spellStart"/>
            <w:r w:rsidRPr="00F75666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A90FCD" w:rsidRPr="00A90FCD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  <w:p w:rsidR="004507E8" w:rsidRPr="00F75666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>Не менее одного года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7E8" w:rsidRPr="00F75666">
        <w:tc>
          <w:tcPr>
            <w:tcW w:w="2835" w:type="dxa"/>
            <w:vMerge w:val="restart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4507E8" w:rsidRPr="00F75666">
        <w:tc>
          <w:tcPr>
            <w:tcW w:w="2835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712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4507E8" w:rsidRPr="00F75666">
        <w:tc>
          <w:tcPr>
            <w:tcW w:w="2835" w:type="dxa"/>
            <w:vMerge w:val="restart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4507E8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13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4507E8" w:rsidRPr="00F75666">
        <w:tc>
          <w:tcPr>
            <w:tcW w:w="2835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2A6D21" w:rsidRPr="00F75666" w:rsidTr="002A6D21">
        <w:trPr>
          <w:trHeight w:val="649"/>
        </w:trPr>
        <w:tc>
          <w:tcPr>
            <w:tcW w:w="2835" w:type="dxa"/>
            <w:vMerge w:val="restart"/>
          </w:tcPr>
          <w:p w:rsidR="002A6D21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714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247" w:type="dxa"/>
          </w:tcPr>
          <w:p w:rsidR="002A6D21" w:rsidRPr="00F75666" w:rsidRDefault="002A6D21" w:rsidP="00D93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4989" w:type="dxa"/>
          </w:tcPr>
          <w:p w:rsidR="002A6D21" w:rsidRPr="00F75666" w:rsidRDefault="002A6D21" w:rsidP="0008403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A6D21" w:rsidRPr="00F75666">
        <w:tc>
          <w:tcPr>
            <w:tcW w:w="2835" w:type="dxa"/>
            <w:vMerge/>
          </w:tcPr>
          <w:p w:rsidR="002A6D21" w:rsidRDefault="002A6D21">
            <w:pPr>
              <w:pStyle w:val="ConsPlusNormal"/>
            </w:pPr>
          </w:p>
        </w:tc>
        <w:tc>
          <w:tcPr>
            <w:tcW w:w="1247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4989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2A6D21" w:rsidRPr="00F75666">
        <w:tc>
          <w:tcPr>
            <w:tcW w:w="2835" w:type="dxa"/>
            <w:vMerge/>
          </w:tcPr>
          <w:p w:rsidR="002A6D21" w:rsidRDefault="002A6D21">
            <w:pPr>
              <w:pStyle w:val="ConsPlusNormal"/>
            </w:pPr>
          </w:p>
        </w:tc>
        <w:tc>
          <w:tcPr>
            <w:tcW w:w="1247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2.08.02.04</w:t>
            </w:r>
          </w:p>
        </w:tc>
        <w:tc>
          <w:tcPr>
            <w:tcW w:w="4989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A6D21" w:rsidRPr="00F75666">
        <w:tc>
          <w:tcPr>
            <w:tcW w:w="2835" w:type="dxa"/>
            <w:vMerge/>
          </w:tcPr>
          <w:p w:rsidR="002A6D21" w:rsidRDefault="002A6D21">
            <w:pPr>
              <w:pStyle w:val="ConsPlusNormal"/>
            </w:pPr>
          </w:p>
        </w:tc>
        <w:tc>
          <w:tcPr>
            <w:tcW w:w="1247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2.08.02.07</w:t>
            </w:r>
          </w:p>
        </w:tc>
        <w:tc>
          <w:tcPr>
            <w:tcW w:w="4989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2A6D21" w:rsidRPr="00F75666">
        <w:tc>
          <w:tcPr>
            <w:tcW w:w="2835" w:type="dxa"/>
            <w:vMerge/>
          </w:tcPr>
          <w:p w:rsidR="002A6D21" w:rsidRDefault="002A6D21">
            <w:pPr>
              <w:pStyle w:val="ConsPlusNormal"/>
            </w:pPr>
          </w:p>
        </w:tc>
        <w:tc>
          <w:tcPr>
            <w:tcW w:w="1247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4989" w:type="dxa"/>
          </w:tcPr>
          <w:p w:rsidR="002A6D21" w:rsidRPr="001526B1" w:rsidRDefault="002A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3.1.1.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Сбор и подготовка исходных данных для проектирования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Проверка комплектности и оценка качества исходных данных и данных заданий на проектирование элементов и узлов систем внутреннего теплоснабжения, отопления, вентиляции,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Определение расчетных расходов тепловой энергии и теплоносителя на технологические нужды, отопление, вентиляцию, кондиционирование воздуха, горячее водоснабжение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Сбор дополнительной информации для проектирования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Обработка, анализ и документальное оформление исходных данных, дополнительной информации и расчетов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соответствия исходных данных и данных заданий на проектирование установленным требованиям к видам и объемам данных, необходимых для проектирования элементов и узлов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виды и объемы дополнительных данных, необходимых для проектирования элементов и узлов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сбор, обработку и анализ справочной и реферативной информации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поиск, обработку и анализ данных о технических решениях элементов и узлов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>, аналогичных по функциональному назначению и условиям проектирования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Запрашивать сведения в информационных системах градостроительной деятельности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Анализировать информацию, представленную в цифровом виде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 w:rsidP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Создавать компоненты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расчеты расходов тепловой энергии и расходов теплоносителей на технологические нужды, отопление, вентиляцию, кондиционирование воздуха и горячее водоснабжение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Составлять технические задания на проведение дополнительных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исследований смежным подразделениям и подрядным организациям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результатов дополнительных исследований для проектирования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к видам и объемам данных, необходимых для проектирования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Технологические, экономические, санитарные и противопожарные требования к различным типам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факторы и порядок определения расчетных расходов тепловой энергии и расходов теплоносителей на технологические нужды, отопление, вентиляцию, кондиционирование воздуха и горячее водоснабжение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 для проектирования систем внутреннего теплоснабжения, отопления, вентиляции, кондиционирования воздуха,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Форматы хранения и обмена данных информационной модели объекта капитального строительства</w:t>
            </w:r>
          </w:p>
        </w:tc>
      </w:tr>
      <w:tr w:rsidR="00A56820" w:rsidRPr="00F75666">
        <w:tc>
          <w:tcPr>
            <w:tcW w:w="2268" w:type="dxa"/>
            <w:vMerge/>
          </w:tcPr>
          <w:p w:rsidR="00A56820" w:rsidRPr="00F75666" w:rsidRDefault="00A568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A56820" w:rsidRPr="00F75666" w:rsidRDefault="00A56820" w:rsidP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Способы создания и представления компонентов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 в соответствии с уровнем детализации геометрии и информации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охраны труда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3.1.2.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Разработка технических решений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A56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4507E8" w:rsidRPr="00F75666">
              <w:rPr>
                <w:rFonts w:ascii="Times New Roman" w:hAnsi="Times New Roman" w:cs="Times New Roman"/>
                <w:sz w:val="24"/>
              </w:rPr>
              <w:t>типовых проектных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вариантов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Проведение технических расчетов разрабатываемых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Согласование разрабатываемых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с другими решениями в проектной документации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рабочих чертежей по утвержденным техническим решениям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содержания проектных задач, выбирать методы и средства их решения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Осуществлять и обосновывать выбор типовых проектных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в соответствии с функциональными, технологическими, санитарными требованиями, установленными заданием на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проектирование</w:t>
            </w:r>
          </w:p>
        </w:tc>
      </w:tr>
      <w:tr w:rsidR="00035AF8" w:rsidRPr="00F75666">
        <w:tc>
          <w:tcPr>
            <w:tcW w:w="2268" w:type="dxa"/>
            <w:vMerge/>
          </w:tcPr>
          <w:p w:rsidR="00035AF8" w:rsidRPr="00F75666" w:rsidRDefault="00035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35AF8" w:rsidRPr="00F75666" w:rsidRDefault="00035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Выбирать необходимые компоненты для разработки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035AF8" w:rsidRPr="00F75666">
        <w:tc>
          <w:tcPr>
            <w:tcW w:w="2268" w:type="dxa"/>
            <w:vMerge/>
          </w:tcPr>
          <w:p w:rsidR="00035AF8" w:rsidRPr="00F75666" w:rsidRDefault="00035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35AF8" w:rsidRPr="00F75666" w:rsidRDefault="00035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Заполнять атрибутивные данные элементов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035AF8" w:rsidRPr="00F75666">
        <w:tc>
          <w:tcPr>
            <w:tcW w:w="2268" w:type="dxa"/>
            <w:vMerge/>
          </w:tcPr>
          <w:p w:rsidR="00035AF8" w:rsidRPr="00F75666" w:rsidRDefault="00035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35AF8" w:rsidRPr="00F75666" w:rsidRDefault="00035AF8" w:rsidP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Формировать </w:t>
            </w:r>
            <w:r w:rsidR="00941B58"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структурные элементы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информационн</w:t>
            </w:r>
            <w:r w:rsidR="00941B58"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ой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 модел</w:t>
            </w:r>
            <w:r w:rsidR="00941B58" w:rsidRPr="00F75666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035AF8" w:rsidRPr="00F75666">
        <w:tc>
          <w:tcPr>
            <w:tcW w:w="2268" w:type="dxa"/>
            <w:vMerge/>
          </w:tcPr>
          <w:p w:rsidR="00035AF8" w:rsidRPr="00F75666" w:rsidRDefault="00035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035AF8" w:rsidRPr="00F75666" w:rsidRDefault="00035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Отображать данные информационной модели </w:t>
            </w:r>
            <w:r w:rsidR="00941B58"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 в графическом и табличном виде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технические расчеты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расчеты и подбор отопительного и вентиляционного оборудования, оборудования для систем кондиционирования воздуха и холодильного оборудования, выбор места размещения оборудования, теплопроводов и воздуховодов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расчет технико-экономических показателей разрабатываемых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допустимые варианты изменений разрабатываемых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при согласовании с другими решениями в проектной документации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Использовать современные информационно-коммуникационные технологии, в том числе программное обеспечение для разработки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Технические требования к смежным системам, конструкциям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941B58" w:rsidRPr="00F75666" w:rsidT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Style w:val="Bodytext2"/>
                <w:sz w:val="24"/>
                <w:szCs w:val="22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объектов капитального строительства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Инструменты оформления, публикации и выпуска технической документации на основе информационной модели </w:t>
            </w:r>
            <w:r w:rsidRPr="00F75666">
              <w:rPr>
                <w:rFonts w:ascii="Times New Roman" w:hAnsi="Times New Roman" w:cs="Times New Roman"/>
                <w:sz w:val="24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Правила оформления проектной и рабочей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 для проектирования систем внутреннего теплоснабжения, отопления, вентиляции, кондиционирования воздуха, противодымной вентиляции ОКС, в том числе с использованием технологии информационного моделирования</w:t>
            </w:r>
          </w:p>
        </w:tc>
      </w:tr>
      <w:tr w:rsidR="00941B58" w:rsidRPr="00F75666">
        <w:tc>
          <w:tcPr>
            <w:tcW w:w="2268" w:type="dxa"/>
            <w:vMerge/>
          </w:tcPr>
          <w:p w:rsidR="00941B58" w:rsidRPr="00F75666" w:rsidRDefault="00941B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охраны труда</w:t>
            </w:r>
          </w:p>
        </w:tc>
      </w:tr>
      <w:tr w:rsidR="00941B58" w:rsidRPr="00F75666">
        <w:tc>
          <w:tcPr>
            <w:tcW w:w="2268" w:type="dxa"/>
          </w:tcPr>
          <w:p w:rsidR="00941B58" w:rsidRPr="00F75666" w:rsidRDefault="00941B5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941B58" w:rsidRPr="00F75666" w:rsidRDefault="00941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3.1.3.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проектной и рабочей документации по разработанным техническим решениям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текстовых материалов проектной и рабочей документации по разработанным техническим решениям элементов и узлов систем внутреннего теплоснабжения, отопления, вентиляции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графических материалов проектной документации по разработанным техническим решениям элементов и узлов систем внутреннего теплоснабжения, отопления, вентиляции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рабочей документации по утвержденным проектным решениям элементов и узлов систем отопления, вентиляции кондиционирования, дымоудаления, теплоснабжения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Внесение изменений в проектную и рабочую документацию по техническим решениям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Производить необходимые расчеты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Производить подбор оборудования, обеспечивающего выполнение требований задания на проектирование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Использовать цифровой вид исходной информации для создания структурных элементов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необходимые компоненты для разработки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атрибутивные данные элементов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систем внутреннего теплоснабжения, отопления, вентиляции, кондиционирования воздуха, воздушного </w:t>
            </w:r>
            <w:r w:rsidRPr="00F756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отопления, противодымной вентиляции ОКС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Использовать регламентированные форматы файлов для обмена данными информационной модели объекта капитального строительства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 в графическом и табличном виде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Подготавливать отчетную документацию по разработанным техническим решениям элементов и узлов систем отопления, вентиляции, кондиционирования, дымоудаления, теплоснабжения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>, включая пояснительные записки и технические расчеты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Использовать современные информационно-коммуникационные технологии, в том числе программное обеспечение для разработки технических решений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составу, содержанию и оформлению разделов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порядку внесения дополнений и изменений в проектную документацию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расчета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Уровни проработки элементов информационных моделей систем внутреннего теплоснабжения, отопления, вентиляции,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кондиционирования воздуха, воздушного отопления, противодымной вентиляции ОКС</w:t>
            </w:r>
          </w:p>
        </w:tc>
      </w:tr>
      <w:tr w:rsidR="00143E12" w:rsidRPr="00F75666">
        <w:tc>
          <w:tcPr>
            <w:tcW w:w="2268" w:type="dxa"/>
            <w:vMerge/>
          </w:tcPr>
          <w:p w:rsidR="00143E12" w:rsidRPr="00F75666" w:rsidRDefault="00143E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143E12" w:rsidRPr="00F75666" w:rsidRDefault="00143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3.2. Обобщенная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 II категории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Высшее образование - бакалавриат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A90FCD" w:rsidRPr="00A90FCD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>Не менее двух лет в области архитектурно-строительного проектирования для специалиста с высшим образованием</w:t>
            </w:r>
          </w:p>
          <w:p w:rsidR="004507E8" w:rsidRPr="00F75666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 xml:space="preserve">Не менее трех лет в области архитектурно-строительного </w:t>
            </w:r>
            <w:r w:rsidRPr="00A90FCD">
              <w:rPr>
                <w:rFonts w:ascii="Times New Roman" w:hAnsi="Times New Roman" w:cs="Times New Roman"/>
                <w:sz w:val="24"/>
              </w:rPr>
              <w:lastRenderedPageBreak/>
              <w:t>проектирования для специалиста с высшим (непрофильным) образованием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7E8" w:rsidRPr="00F75666">
        <w:tc>
          <w:tcPr>
            <w:tcW w:w="2835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4507E8" w:rsidRPr="00F75666">
        <w:tc>
          <w:tcPr>
            <w:tcW w:w="2835" w:type="dxa"/>
            <w:vMerge w:val="restart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4507E8" w:rsidRPr="00F75666">
        <w:tc>
          <w:tcPr>
            <w:tcW w:w="2835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A34932" w:rsidRPr="00F75666">
        <w:tc>
          <w:tcPr>
            <w:tcW w:w="2835" w:type="dxa"/>
          </w:tcPr>
          <w:p w:rsidR="00A34932" w:rsidRDefault="002A6D21">
            <w:pPr>
              <w:pStyle w:val="ConsPlusNormal"/>
            </w:pPr>
            <w:hyperlink r:id="rId23" w:history="1">
              <w:r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247" w:type="dxa"/>
          </w:tcPr>
          <w:p w:rsidR="00A34932" w:rsidRPr="00A34932" w:rsidRDefault="00A34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2.08.03.01</w:t>
            </w:r>
          </w:p>
        </w:tc>
        <w:tc>
          <w:tcPr>
            <w:tcW w:w="4989" w:type="dxa"/>
          </w:tcPr>
          <w:p w:rsidR="00A34932" w:rsidRPr="00A34932" w:rsidRDefault="00A34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93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3.2.1.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 w:rsidP="007F21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Подготовка исходных данных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0C48AE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Согласование заданий на 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Проверка комплектности и оценка качества исходных данных и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данных заданий на 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Планирование и контроль проведения предварительных расчетов,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92216A" w:rsidP="00922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 Определение</w:t>
            </w:r>
            <w:r w:rsidR="004507E8" w:rsidRPr="00F75666">
              <w:rPr>
                <w:rFonts w:ascii="Times New Roman" w:hAnsi="Times New Roman" w:cs="Times New Roman"/>
                <w:sz w:val="24"/>
              </w:rPr>
              <w:t xml:space="preserve"> технических условий подключения (технологического присоединения)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>ОКС</w:t>
            </w:r>
            <w:r w:rsidR="004507E8" w:rsidRPr="00F75666">
              <w:rPr>
                <w:rFonts w:ascii="Times New Roman" w:hAnsi="Times New Roman" w:cs="Times New Roman"/>
                <w:sz w:val="24"/>
              </w:rPr>
              <w:t xml:space="preserve"> к системам централизованного теплоснабжения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Планирование и контроль выполнения заданий по сбору, обработке и документальному оформлению дополнительных данных,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Планирование и контроль выполнения дополнительных исследований,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510268" w:rsidP="00510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Обобщение</w:t>
            </w:r>
            <w:r w:rsidR="00F75666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07E8" w:rsidRPr="00F75666">
              <w:rPr>
                <w:rFonts w:ascii="Times New Roman" w:hAnsi="Times New Roman" w:cs="Times New Roman"/>
                <w:sz w:val="24"/>
              </w:rPr>
              <w:t>исходных данных заданий на проектирование и данных, полученных в результате дополнительных исследований</w:t>
            </w:r>
          </w:p>
        </w:tc>
      </w:tr>
      <w:tr w:rsidR="004507E8" w:rsidRPr="00F75666">
        <w:tc>
          <w:tcPr>
            <w:tcW w:w="2268" w:type="dxa"/>
            <w:vMerge w:val="restart"/>
            <w:tcBorders>
              <w:bottom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соответствие видов и объемов исходных данных, данных заданий на проектирование установленным требованиям к видам и объемам данных,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510268" w:rsidRPr="00F75666">
        <w:tc>
          <w:tcPr>
            <w:tcW w:w="2268" w:type="dxa"/>
            <w:vMerge/>
            <w:tcBorders>
              <w:bottom w:val="nil"/>
            </w:tcBorders>
          </w:tcPr>
          <w:p w:rsidR="00510268" w:rsidRPr="00F75666" w:rsidRDefault="005102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10268" w:rsidRPr="00F75666" w:rsidRDefault="00510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Анализировать информацию, представленную в цифровом виде</w:t>
            </w:r>
          </w:p>
        </w:tc>
      </w:tr>
      <w:tr w:rsidR="00510268" w:rsidRPr="00F75666">
        <w:tc>
          <w:tcPr>
            <w:tcW w:w="2268" w:type="dxa"/>
            <w:vMerge/>
            <w:tcBorders>
              <w:bottom w:val="nil"/>
            </w:tcBorders>
          </w:tcPr>
          <w:p w:rsidR="00510268" w:rsidRPr="00F75666" w:rsidRDefault="0051026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10268" w:rsidRPr="00F75666" w:rsidRDefault="00510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 ОКС и их структурных элементов, созданных другими специалистами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качество исходных данных, данных задания на 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соответствие методик, использованных при определении расчетных расходов тепловой энергии и соответствующих им расчетных расходов теплоносителей на технологические нужды, отопление, вентиляцию,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кондиционирование воздуха, требованиям нормативно-технических и нормативных методических документов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306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соответствие технических условий подключения (технологического присоединения) проектируемого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>ОКС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 к централизованным системам теплоснабжения требованиям задания на проектирование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средства и методы сбора дополнительных данных,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объемы и сроки проведения работ по сбору дополнительных данных,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и обобщение опыта проектирования, строительства и эксплуатации аналогичных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  <w:tcBorders>
              <w:top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состав проектной и рабочей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состав и объемы дополнительных исследований,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Составлять технические задания и осуществлять приемку результатов дополнительных исследований и расчетов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документов к составу и порядку выдачи исходно-разрешительной документации на 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510268" w:rsidRPr="00F75666">
        <w:tc>
          <w:tcPr>
            <w:tcW w:w="2268" w:type="dxa"/>
            <w:vMerge/>
          </w:tcPr>
          <w:p w:rsidR="00510268" w:rsidRPr="00F75666" w:rsidRDefault="005102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10268" w:rsidRPr="00F75666" w:rsidRDefault="00510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 xml:space="preserve">Функциональные возможности программного обеспечения для информационного моделирования систем внутреннего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510268" w:rsidRPr="00F75666">
        <w:tc>
          <w:tcPr>
            <w:tcW w:w="2268" w:type="dxa"/>
            <w:vMerge/>
          </w:tcPr>
          <w:p w:rsidR="00510268" w:rsidRPr="00F75666" w:rsidRDefault="005102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510268" w:rsidRPr="00F75666" w:rsidRDefault="00510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Правила оформления проектной и рабочей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Виды и методы проведения исследований, выполняемых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3.2.2.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проектов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схем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Разработка проектов подключения систем отопления, вентиляции, кондиционирования воздуха, воздушного отопления 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к тепловым сетям при диаметрах ввода теплоносителя до 150 мм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306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Разработка заданий на проектирование элементов и узлов систем отопления, вентиляции, кондиционирования, </w:t>
            </w:r>
            <w:proofErr w:type="spellStart"/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дымоудаления</w:t>
            </w:r>
            <w:proofErr w:type="spellEnd"/>
            <w:r w:rsidRPr="00F75666">
              <w:rPr>
                <w:rFonts w:ascii="Times New Roman" w:hAnsi="Times New Roman" w:cs="Times New Roman"/>
                <w:sz w:val="24"/>
              </w:rPr>
              <w:t xml:space="preserve">, теплоснабжения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>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Планирование и контроль выполнения заданий на проектирование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и проведение расчетов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Согласование разрабатываемых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с другими разделами проектной документации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Подготовка обоснований принятых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рабочих чертежей по утвержденным проектным решениям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  <w:tcBorders>
              <w:bottom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 w:rsidP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анализ содержания проектных задач, выбирать методы и средства их решения</w:t>
            </w:r>
          </w:p>
        </w:tc>
      </w:tr>
      <w:tr w:rsidR="00C43A33" w:rsidRPr="00F75666">
        <w:tc>
          <w:tcPr>
            <w:tcW w:w="2268" w:type="dxa"/>
            <w:vMerge/>
            <w:tcBorders>
              <w:bottom w:val="nil"/>
            </w:tcBorders>
          </w:tcPr>
          <w:p w:rsidR="00C43A33" w:rsidRPr="00F75666" w:rsidRDefault="00C43A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43A33" w:rsidRPr="00F75666" w:rsidRDefault="00C43A33" w:rsidP="00F75666">
            <w:pPr>
              <w:pStyle w:val="ConsPlusNormal"/>
              <w:tabs>
                <w:tab w:val="left" w:pos="148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eastAsia="Calibri" w:hAnsi="Times New Roman" w:cs="Times New Roman"/>
                <w:sz w:val="24"/>
                <w:szCs w:val="22"/>
                <w:lang w:eastAsia="en-US" w:bidi="ru-RU"/>
              </w:rPr>
              <w:t xml:space="preserve">Использовать технологии информационного моделирования при решении специализированных задач проектирования </w:t>
            </w:r>
            <w:r w:rsidRPr="00F75666">
              <w:rPr>
                <w:rFonts w:ascii="Times New Roman" w:hAnsi="Times New Roman" w:cs="Times New Roman"/>
                <w:sz w:val="24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  <w:r w:rsidRPr="00F75666">
              <w:rPr>
                <w:rFonts w:ascii="Times New Roman" w:eastAsia="Calibri" w:hAnsi="Times New Roman" w:cs="Times New Roman"/>
                <w:sz w:val="24"/>
                <w:szCs w:val="22"/>
                <w:lang w:eastAsia="en-US" w:bidi="ru-RU"/>
              </w:rPr>
              <w:t xml:space="preserve"> на этапе его жизненного цикла 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оптимальные схемы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оптимальные схемы присоединения систем отопления, вентиляции, кондиционирования воздуха, воздушного отопления 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к тепловым сетям</w:t>
            </w:r>
          </w:p>
        </w:tc>
      </w:tr>
      <w:tr w:rsidR="00C43A33" w:rsidRPr="00F75666">
        <w:tc>
          <w:tcPr>
            <w:tcW w:w="2268" w:type="dxa"/>
            <w:vMerge/>
            <w:tcBorders>
              <w:bottom w:val="nil"/>
            </w:tcBorders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Формировать информационную модель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проектирование тепловых пунктов при диаметрах ввода теплоносителя до 150 мм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трассировку теплопроводов систем внутреннего теплоснабжения, отопления, вентиляции, кондиционирования воздуха и воздушного отопления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и обосновывать трассировку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0C48AE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>, выбор конструкций систем кондиционирования, дымоудаления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Обосновывать выбор оптимальных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привязку типовых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технические расчеты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BF4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оптимальные технические характеристики устройств и осуществлять подбор вентиляционного оборудования, оборудования для кондиционирования воздуха и холодильного оборудования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разработку схем размещения вентиляционного оборудования, оборудования для кондиционирования воздуха и холодильного оборудования</w:t>
            </w:r>
          </w:p>
        </w:tc>
      </w:tr>
      <w:tr w:rsidR="004507E8" w:rsidRPr="00F75666">
        <w:tc>
          <w:tcPr>
            <w:tcW w:w="2268" w:type="dxa"/>
            <w:vMerge w:val="restart"/>
            <w:tcBorders>
              <w:top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разработку комплекса инженерно-технических мер противопожарной защиты в системах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разработку мер защиты от шума и вибрации, вызываемых оборудованием систем отопления, вентиляции, кондиционирования воздуха, воздушного отопления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BF4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Выполнять выбор оптимальных методов и средств разработки проектных решений элементов и узлов систем отопления, вентиляции, кондиционирования, </w:t>
            </w:r>
            <w:proofErr w:type="spellStart"/>
            <w:r w:rsidRPr="00F75666">
              <w:rPr>
                <w:rFonts w:ascii="Times New Roman" w:hAnsi="Times New Roman" w:cs="Times New Roman"/>
                <w:sz w:val="24"/>
              </w:rPr>
              <w:t>дымоудаления</w:t>
            </w:r>
            <w:proofErr w:type="spellEnd"/>
            <w:r w:rsidRPr="00F75666">
              <w:rPr>
                <w:rFonts w:ascii="Times New Roman" w:hAnsi="Times New Roman" w:cs="Times New Roman"/>
                <w:sz w:val="24"/>
              </w:rPr>
              <w:t xml:space="preserve">, теплоснабжения 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>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BF4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объемы и сроки выполнения работ по проектированию элементов и узлов систем отопления, вентиляции, кондиционирования, </w:t>
            </w:r>
            <w:proofErr w:type="spellStart"/>
            <w:r w:rsidRPr="00F75666">
              <w:rPr>
                <w:rFonts w:ascii="Times New Roman" w:hAnsi="Times New Roman" w:cs="Times New Roman"/>
                <w:sz w:val="24"/>
              </w:rPr>
              <w:t>дымоудаления</w:t>
            </w:r>
            <w:proofErr w:type="spellEnd"/>
            <w:r w:rsidRPr="00F75666">
              <w:rPr>
                <w:rFonts w:ascii="Times New Roman" w:hAnsi="Times New Roman" w:cs="Times New Roman"/>
                <w:sz w:val="24"/>
              </w:rPr>
              <w:t xml:space="preserve">, теплоснабжения 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>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допустимые варианты изменений разрабатываемых проектных решений систем отопления, вентиляции, кондиционирования, дымоудаления, теплоснабжения 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при согласовании с решениями по другим разделам и подразделам проектной документации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Выполнять расчет технико-экономических показателей проектных решений систем отопления, вентиляции, кондиционирования, дымоудаления, теплоснабжения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Формулировать обоснования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средства и методы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C43A33" w:rsidRPr="00F75666">
        <w:tc>
          <w:tcPr>
            <w:tcW w:w="2268" w:type="dxa"/>
            <w:vMerge/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C43A33" w:rsidRPr="00F75666" w:rsidTr="00F75666">
        <w:tc>
          <w:tcPr>
            <w:tcW w:w="2268" w:type="dxa"/>
            <w:vMerge/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C43A33" w:rsidRPr="00F75666" w:rsidTr="00F75666">
        <w:tc>
          <w:tcPr>
            <w:tcW w:w="2268" w:type="dxa"/>
            <w:vMerge/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</w:rPr>
              <w:t>Форматы хранения и передачи данных информационной модели, в том числе открытые</w:t>
            </w:r>
          </w:p>
        </w:tc>
      </w:tr>
      <w:tr w:rsidR="00C43A33" w:rsidRPr="00F75666">
        <w:tc>
          <w:tcPr>
            <w:tcW w:w="2268" w:type="dxa"/>
            <w:vMerge/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Уровни проработки элементов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C43A33" w:rsidRPr="00F75666">
        <w:tc>
          <w:tcPr>
            <w:tcW w:w="2268" w:type="dxa"/>
            <w:vMerge/>
          </w:tcPr>
          <w:p w:rsidR="00C43A33" w:rsidRPr="00F75666" w:rsidRDefault="00C43A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43A33" w:rsidRPr="00F75666" w:rsidRDefault="00C43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 xml:space="preserve">Классификаторы компонентов информационных моделей </w:t>
            </w:r>
            <w:r w:rsidRPr="00F75666">
              <w:rPr>
                <w:rFonts w:ascii="Times New Roman" w:hAnsi="Times New Roman" w:cs="Times New Roman"/>
                <w:sz w:val="24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C5371A" w:rsidRPr="00F75666">
        <w:tc>
          <w:tcPr>
            <w:tcW w:w="2268" w:type="dxa"/>
            <w:vMerge/>
          </w:tcPr>
          <w:p w:rsidR="00C5371A" w:rsidRPr="00F75666" w:rsidRDefault="00C537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5371A" w:rsidRPr="00F75666" w:rsidRDefault="00C5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схемы присоединения систем теплопотребления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 тепловым сетям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Методики расчетов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проведения технико-экономических расчетов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Правила оформления проектной и рабочей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к порядку согласования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нормативно-технических документов к составу и правилам выполнения рабочих чертежей систем отопления, вентиляции, кондиционирования, дымоудаления, теплоснабжения</w:t>
            </w:r>
            <w:r w:rsidR="00BF4F07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автоматизированного проектирования, основные программные комплексы проектирования, проведения технических расчетов, создания чертежей и моделей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3.2.3.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и сопровождение проектной и рабочей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Планирование подготовки и контроль комплектности и качества оформления подраздела проектной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текстовых материалов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Оформление графических материалов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Внесение изменений в проектную документацию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и устанавливать сроки выполнения работ по оформлению проектной документации по разработанным техническим решениям элементов и узлов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C5371A" w:rsidRPr="00F75666">
        <w:tc>
          <w:tcPr>
            <w:tcW w:w="2268" w:type="dxa"/>
            <w:vMerge/>
          </w:tcPr>
          <w:p w:rsidR="00C5371A" w:rsidRPr="00F75666" w:rsidRDefault="00C537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5371A" w:rsidRPr="00F75666" w:rsidRDefault="00C5371A" w:rsidP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Просматривать и извлекать данные информационных моделей</w:t>
            </w:r>
            <w:r w:rsidR="00224408" w:rsidRPr="00F75666">
              <w:rPr>
                <w:rFonts w:ascii="Times New Roman" w:hAnsi="Times New Roman" w:cs="Times New Roman"/>
                <w:sz w:val="24"/>
              </w:rPr>
              <w:t xml:space="preserve">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  <w:r w:rsidRPr="00F75666">
              <w:rPr>
                <w:rFonts w:ascii="Times New Roman" w:hAnsi="Times New Roman" w:cs="Times New Roman"/>
                <w:sz w:val="24"/>
              </w:rPr>
              <w:t>, созданных другими специалистами</w:t>
            </w:r>
          </w:p>
        </w:tc>
      </w:tr>
      <w:tr w:rsidR="00C5371A" w:rsidRPr="00F75666">
        <w:tc>
          <w:tcPr>
            <w:tcW w:w="2268" w:type="dxa"/>
            <w:vMerge/>
          </w:tcPr>
          <w:p w:rsidR="00C5371A" w:rsidRPr="00F75666" w:rsidRDefault="00C537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C5371A" w:rsidRPr="00F75666" w:rsidRDefault="00C53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 в графическом и табличном виде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соответствие комплектности и качества оформления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требованиям нормативно-технической документации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и устанавливать сроки выполнения работ по оформлению рабочей документации по техническим решениям элементов и узлов систем внутреннего теплоснабжения, отопления, вентиляции, кондиционирования воздуха,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Оформлять рабочую документацию по сложным проектным решениям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Определять соответствие комплектности и качества оформления рабочей документации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требованиям нормативно-технической документации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составу, содержанию и оформлению разделов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 к порядку проведения экспертизы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порядку внесения дополнений и изменений в проектную документацию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составу, содержанию и оформлению разделов рабочей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календарного сетевого планирования, нормы и методики расчета объемов и сроков выполнения проектных работ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224408" w:rsidRPr="00F75666" w:rsidT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Style w:val="Bodytext2"/>
                <w:sz w:val="24"/>
                <w:szCs w:val="22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224408" w:rsidRPr="00F75666" w:rsidT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vAlign w:val="bottom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szCs w:val="22"/>
              </w:rPr>
              <w:t>Принципы междисциплинарной координации и контроля качества информационных моделей</w:t>
            </w:r>
            <w:r w:rsidRPr="00F7566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F75666">
              <w:rPr>
                <w:rFonts w:ascii="Times New Roman" w:eastAsiaTheme="minorHAnsi" w:hAnsi="Times New Roman" w:cs="Times New Roman"/>
                <w:sz w:val="24"/>
                <w:szCs w:val="22"/>
                <w:lang w:eastAsia="en-US" w:bidi="ru-RU"/>
              </w:rPr>
              <w:t>объектов капитального строительства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автоматизированного проектирования, основные программные комплексы проектирования, проведения технических расчетов, создания чертежей и моделей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3.3. Обобщенная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Руководство проектным подразделением по разработке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Руководитель группы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4507E8" w:rsidRPr="00F75666" w:rsidRDefault="004507E8" w:rsidP="00A3493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профессиональное переподготовки по профилю деятельности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:rsidR="00A90FCD" w:rsidRPr="00A90FCD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:rsidR="004507E8" w:rsidRPr="00F75666" w:rsidRDefault="00A90FCD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90FCD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7E8" w:rsidRPr="00F75666">
        <w:tc>
          <w:tcPr>
            <w:tcW w:w="2551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7E8" w:rsidRPr="00F75666">
        <w:tc>
          <w:tcPr>
            <w:tcW w:w="2835" w:type="dxa"/>
            <w:vMerge w:val="restart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4507E8" w:rsidRPr="00F75666">
        <w:tc>
          <w:tcPr>
            <w:tcW w:w="2835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4507E8" w:rsidRPr="00F75666">
        <w:tc>
          <w:tcPr>
            <w:tcW w:w="2835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247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4507E8" w:rsidRPr="00F75666">
        <w:tc>
          <w:tcPr>
            <w:tcW w:w="2835" w:type="dxa"/>
            <w:vMerge w:val="restart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4507E8" w:rsidRPr="00F75666">
        <w:tc>
          <w:tcPr>
            <w:tcW w:w="2835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4507E8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4507E8" w:rsidRPr="00F75666">
                <w:rPr>
                  <w:rFonts w:ascii="Times New Roman" w:hAnsi="Times New Roman" w:cs="Times New Roman"/>
                  <w:color w:val="0000FF"/>
                  <w:sz w:val="24"/>
                </w:rPr>
                <w:t>26151</w:t>
              </w:r>
            </w:hyperlink>
          </w:p>
        </w:tc>
        <w:tc>
          <w:tcPr>
            <w:tcW w:w="4989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Руководитель группы (специализированной в прочих отраслях)</w:t>
            </w:r>
          </w:p>
        </w:tc>
      </w:tr>
      <w:bookmarkStart w:id="1" w:name="_GoBack" w:colFirst="2" w:colLast="2"/>
      <w:tr w:rsidR="002A6D21" w:rsidRPr="00F75666" w:rsidTr="002A6D21">
        <w:trPr>
          <w:trHeight w:val="229"/>
        </w:trPr>
        <w:tc>
          <w:tcPr>
            <w:tcW w:w="2835" w:type="dxa"/>
            <w:vMerge w:val="restart"/>
          </w:tcPr>
          <w:p w:rsidR="002A6D21" w:rsidRPr="00F75666" w:rsidRDefault="002A6D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fldChar w:fldCharType="begin"/>
            </w:r>
            <w:r>
              <w:instrText xml:space="preserve"> HYPERLINK "consultantplus://offline/ref=D821BF93A87759496AE2A65895E09101876AAB35C6C197467E6877CA6295FD18C5A1A0242EA4519F68C56C0A30I9m8J" </w:instrText>
            </w:r>
            <w:r>
              <w:fldChar w:fldCharType="separate"/>
            </w:r>
            <w:r w:rsidRPr="00F75666">
              <w:rPr>
                <w:rFonts w:ascii="Times New Roman" w:hAnsi="Times New Roman" w:cs="Times New Roman"/>
                <w:color w:val="0000FF"/>
                <w:sz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fldChar w:fldCharType="end"/>
            </w:r>
          </w:p>
        </w:tc>
        <w:tc>
          <w:tcPr>
            <w:tcW w:w="1247" w:type="dxa"/>
          </w:tcPr>
          <w:p w:rsidR="002A6D21" w:rsidRPr="00F75666" w:rsidRDefault="002A6D21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4989" w:type="dxa"/>
          </w:tcPr>
          <w:p w:rsidR="002A6D21" w:rsidRPr="00F75666" w:rsidRDefault="002A6D21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bookmarkEnd w:id="1"/>
      <w:tr w:rsidR="00A34932" w:rsidRPr="00F75666">
        <w:tc>
          <w:tcPr>
            <w:tcW w:w="2835" w:type="dxa"/>
            <w:vMerge/>
          </w:tcPr>
          <w:p w:rsidR="00A34932" w:rsidRDefault="00A34932">
            <w:pPr>
              <w:pStyle w:val="ConsPlusNormal"/>
            </w:pPr>
          </w:p>
        </w:tc>
        <w:tc>
          <w:tcPr>
            <w:tcW w:w="1247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989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34932" w:rsidRPr="00F75666">
        <w:tc>
          <w:tcPr>
            <w:tcW w:w="2835" w:type="dxa"/>
            <w:vMerge/>
          </w:tcPr>
          <w:p w:rsidR="00A34932" w:rsidRDefault="00A34932">
            <w:pPr>
              <w:pStyle w:val="ConsPlusNormal"/>
            </w:pPr>
          </w:p>
        </w:tc>
        <w:tc>
          <w:tcPr>
            <w:tcW w:w="1247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2.08.05.01</w:t>
            </w:r>
          </w:p>
        </w:tc>
        <w:tc>
          <w:tcPr>
            <w:tcW w:w="4989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</w:tr>
      <w:tr w:rsidR="00A34932" w:rsidRPr="00F75666">
        <w:tc>
          <w:tcPr>
            <w:tcW w:w="2835" w:type="dxa"/>
            <w:vMerge/>
          </w:tcPr>
          <w:p w:rsidR="00A34932" w:rsidRDefault="00A34932">
            <w:pPr>
              <w:pStyle w:val="ConsPlusNormal"/>
            </w:pPr>
          </w:p>
        </w:tc>
        <w:tc>
          <w:tcPr>
            <w:tcW w:w="1247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2.08.05.02</w:t>
            </w:r>
          </w:p>
        </w:tc>
        <w:tc>
          <w:tcPr>
            <w:tcW w:w="4989" w:type="dxa"/>
          </w:tcPr>
          <w:p w:rsidR="00A34932" w:rsidRPr="00A87231" w:rsidRDefault="00A34932" w:rsidP="00133E2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3.3.1.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Организация авторского надзора за соблюдением утвержденных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Уровень (подуровень)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Контроль соответствия строительных технологий, материалов изделий, применяемых в процессе строительства, а также устанавливаемого оборудования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 xml:space="preserve"> проектным решениям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Контроль отклонений от согласованных и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ОКС </w:t>
            </w:r>
            <w:r w:rsidRPr="00F75666">
              <w:rPr>
                <w:rFonts w:ascii="Times New Roman" w:hAnsi="Times New Roman" w:cs="Times New Roman"/>
                <w:sz w:val="24"/>
              </w:rPr>
              <w:t>и разработка предложений по замене строительных технологий, материалов, изделий и оборудования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Разработка рекомендаций и указаний о порядке устранения выявленных нарушений и отклонений от согласованных и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Подтверждение объемов и качества строительных и монтажных работ по устройству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Ведение установленной документации по результатам мероприятий авторского надзора за соблюдением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Осуществлять анализ соответствия объемов и качества выполнения строительных и монтажных работ требованиям проектной документации систем внутреннего теплоснабжения, отопления, вентиляции, кондиционирования воздуха,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соответствия применяемых в процессе строительства технологий, материалов и изделий принятым проектным решениям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соответствия устанавливаемого оборудования принятым проектным решениям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Просматривать и анализировать данные информационной модели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Контролировать соблюдение утвержденных проектных решений с использованием данных информационной модели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и обосновывать возможность использования оборудования, материалов и технологий, не предусмотренных проектной документацией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Выбирать и обосновывать оптимальные средства и методы </w:t>
            </w:r>
            <w:proofErr w:type="gramStart"/>
            <w:r w:rsidRPr="00F75666">
              <w:rPr>
                <w:rFonts w:ascii="Times New Roman" w:hAnsi="Times New Roman" w:cs="Times New Roman"/>
                <w:sz w:val="24"/>
              </w:rPr>
              <w:t>устранения</w:t>
            </w:r>
            <w:proofErr w:type="gramEnd"/>
            <w:r w:rsidRPr="00F75666">
              <w:rPr>
                <w:rFonts w:ascii="Times New Roman" w:hAnsi="Times New Roman" w:cs="Times New Roman"/>
                <w:sz w:val="24"/>
              </w:rPr>
              <w:t xml:space="preserve"> выявленных в процессе проведения мероприятий авторского надзора отклонений и нарушений согласованных и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224408" w:rsidRPr="00F75666">
        <w:tc>
          <w:tcPr>
            <w:tcW w:w="2268" w:type="dxa"/>
            <w:vMerge/>
          </w:tcPr>
          <w:p w:rsidR="00224408" w:rsidRPr="00F75666" w:rsidRDefault="002244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224408" w:rsidRPr="00F75666" w:rsidRDefault="002244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Контролировать внесение изменений в информационную модель </w:t>
            </w: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Оформлять отчетную документацию по результатам проведения мероприятий авторского надзора за соблюдением утвержденных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lastRenderedPageBreak/>
              <w:t>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к порядку проведения и оформлению результатов авторского надзора за строительством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Права и ответственность сторон при осуществлении авторского надзора за строительством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технологии производства работ по устройству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Виды оборудования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>, его технические, технологические и эксплуатационные характеристики, особенности монтажа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материалы и изделия, применяемые при устройстве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  <w:r w:rsidRPr="00F75666">
              <w:rPr>
                <w:rFonts w:ascii="Times New Roman" w:hAnsi="Times New Roman" w:cs="Times New Roman"/>
                <w:sz w:val="24"/>
              </w:rPr>
              <w:t>, и их технические, технологические, эксплуатационные характеристики</w:t>
            </w:r>
          </w:p>
        </w:tc>
      </w:tr>
      <w:tr w:rsidR="008C6F65" w:rsidRPr="00F75666">
        <w:tc>
          <w:tcPr>
            <w:tcW w:w="2268" w:type="dxa"/>
            <w:vMerge/>
          </w:tcPr>
          <w:p w:rsidR="008C6F65" w:rsidRPr="00F75666" w:rsidRDefault="008C6F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C6F65" w:rsidRPr="00F75666" w:rsidRDefault="008C6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Программные средства просмотра и анализа данных информационной модели систем внутреннего теплоснабжения, отопления, вентиляции, кондиционирования воздуха, воздушного отопления, противодымной вентиляции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Методики испытаний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методы контроля качества строительных работ, порядок организации и осуществления контроля при строительстве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3.3.2. Трудовая функция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507E8" w:rsidRPr="00F7566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Организация работы проектного подразделения по разработке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507E8" w:rsidRPr="00F75666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7E8" w:rsidRPr="00F7566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507E8" w:rsidRPr="00F75666" w:rsidRDefault="00450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507E8" w:rsidRPr="00F75666">
        <w:tc>
          <w:tcPr>
            <w:tcW w:w="2268" w:type="dxa"/>
            <w:vMerge w:val="restart"/>
            <w:tcBorders>
              <w:bottom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Определение потребности в трудовых ресурсах и определение требуемых знаний, умений и компетенций работников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Определение критериев отбора участников работ по подготовке проектной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Отбор исполнителей работ по подготовке проектной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Координация деятельности исполнителей работ по подготовке проектной документации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 w:rsidP="003060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Подготовка и утверждение заданий на подготовку проектной документации систем внутреннего теплоснабжения, отопления, вентиляции, кондиционирования воздуха, воздушного отопления, </w:t>
            </w:r>
            <w:proofErr w:type="spellStart"/>
            <w:r w:rsidRPr="00F75666">
              <w:rPr>
                <w:rFonts w:ascii="Times New Roman" w:hAnsi="Times New Roman" w:cs="Times New Roman"/>
                <w:sz w:val="24"/>
              </w:rPr>
              <w:t>противодымной</w:t>
            </w:r>
            <w:proofErr w:type="spellEnd"/>
            <w:r w:rsidRPr="00F75666">
              <w:rPr>
                <w:rFonts w:ascii="Times New Roman" w:hAnsi="Times New Roman" w:cs="Times New Roman"/>
                <w:sz w:val="24"/>
              </w:rPr>
              <w:t xml:space="preserve"> вентиляции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>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Распределение производственных заданий между работниками и контроль их выполнения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bottom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Контроль выполнения и оперативное руководство выполнением работниками своих должностных обязанностей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  <w:tcBorders>
              <w:top w:val="nil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Представление, согласование и приемка результатов работ по подготовке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lastRenderedPageBreak/>
              <w:t>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Утверждение проектной документации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  <w:tcBorders>
              <w:top w:val="nil"/>
            </w:tcBorders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Оценка квалификации и разработка предложений по повышению профессионального уровня работников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расчет требуемой численности работников с учетом профессиональных и квалификационных требований, необходимых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Определять оптимальное распределение работников с учетом содержания и объемов производственных заданий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 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Осуществлять анализ профессиональной деятельности работников и определять недостающие знания, умения и компетенции при проектировании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Формировать психологический климат в трудовом коллективе и оценивать его влияние на выполнение производственных заданий по проектированию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Анализировать технико-экономические показатели вариантов проектных решений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8C6F65" w:rsidRPr="00F75666">
        <w:tc>
          <w:tcPr>
            <w:tcW w:w="2268" w:type="dxa"/>
            <w:vMerge/>
          </w:tcPr>
          <w:p w:rsidR="008C6F65" w:rsidRPr="00F75666" w:rsidRDefault="008C6F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C6F65" w:rsidRPr="00F75666" w:rsidRDefault="008C6F65" w:rsidP="008C6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задач проектирования систем внутреннего </w:t>
            </w: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теплоснабжения, отопления, вентиляции, кондиционирования воздуха, воздушного отопления, противодымной вентиляции ОКС на этапе его жизненного цикла (строительство, реконструкция, капитальный ремонт)</w:t>
            </w:r>
          </w:p>
        </w:tc>
      </w:tr>
      <w:tr w:rsidR="008C6F65" w:rsidRPr="00F75666">
        <w:tc>
          <w:tcPr>
            <w:tcW w:w="2268" w:type="dxa"/>
            <w:vMerge/>
          </w:tcPr>
          <w:p w:rsidR="008C6F65" w:rsidRPr="00F75666" w:rsidRDefault="008C6F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C6F65" w:rsidRPr="00F75666" w:rsidRDefault="008C6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объекта капитального строительства</w:t>
            </w:r>
          </w:p>
        </w:tc>
      </w:tr>
      <w:tr w:rsidR="008C6F65" w:rsidRPr="00F75666">
        <w:tc>
          <w:tcPr>
            <w:tcW w:w="2268" w:type="dxa"/>
            <w:vMerge/>
          </w:tcPr>
          <w:p w:rsidR="008C6F65" w:rsidRPr="00F75666" w:rsidRDefault="008C6F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C6F65" w:rsidRPr="00F75666" w:rsidRDefault="008C6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 объекта капитального строительства</w:t>
            </w:r>
          </w:p>
        </w:tc>
      </w:tr>
      <w:tr w:rsidR="008C6F65" w:rsidRPr="00F75666">
        <w:tc>
          <w:tcPr>
            <w:tcW w:w="2268" w:type="dxa"/>
            <w:vMerge/>
          </w:tcPr>
          <w:p w:rsidR="008C6F65" w:rsidRPr="00F75666" w:rsidRDefault="008C6F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8C6F65" w:rsidRPr="00F75666" w:rsidRDefault="008C6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Планировать коллективную работу с информационной моделью объекта капитального строительства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Проверять соответствие разработанных проектных решений актуальной нормативно-технической документации для проектирования систем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 w:val="restart"/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Нормативно-техническая документация по системам внутреннего теплоснабжения, отопления, вентиляции, кондиционирования воздуха, воздушного отопления, противодымной вентиляции</w:t>
            </w:r>
            <w:r w:rsidR="003060FD" w:rsidRPr="00F75666">
              <w:rPr>
                <w:rFonts w:ascii="Times New Roman" w:hAnsi="Times New Roman" w:cs="Times New Roman"/>
                <w:sz w:val="24"/>
              </w:rPr>
              <w:t xml:space="preserve"> ОКС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Требования нормативных правовых актов, регулирующих трудовую деятельность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Средства, методы и методики руководства работниками</w:t>
            </w:r>
          </w:p>
        </w:tc>
      </w:tr>
      <w:tr w:rsidR="004507E8" w:rsidRPr="00F75666">
        <w:tc>
          <w:tcPr>
            <w:tcW w:w="2268" w:type="dxa"/>
            <w:vMerge/>
          </w:tcPr>
          <w:p w:rsidR="004507E8" w:rsidRPr="00F75666" w:rsidRDefault="004507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4507E8" w:rsidRPr="00F75666" w:rsidRDefault="00450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Основные принципы и методы управления трудовыми коллективами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  <w:lang w:bidi="ru-RU"/>
              </w:rPr>
              <w:t>Принципы организации коллективной работы с информационной моделью объекта капитального строительства в среде общих данных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Принципы междисциплинарной координации и контроля качества информационных моделей объектов капитального строительства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Состав и назначение нормативных правовых актов, регламентирующих трудовые отношения в организации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Методы оценки эффективности труда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Виды документов, подтверждающих квалификацию работников</w:t>
            </w:r>
          </w:p>
        </w:tc>
      </w:tr>
      <w:tr w:rsidR="007A7959" w:rsidRPr="00F75666">
        <w:tc>
          <w:tcPr>
            <w:tcW w:w="2268" w:type="dxa"/>
            <w:vMerge/>
          </w:tcPr>
          <w:p w:rsidR="007A7959" w:rsidRPr="00F75666" w:rsidRDefault="007A7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Формы организации профессионального обучения на рабочем месте</w:t>
            </w:r>
          </w:p>
        </w:tc>
      </w:tr>
      <w:tr w:rsidR="007A7959" w:rsidRPr="00F75666">
        <w:tc>
          <w:tcPr>
            <w:tcW w:w="2268" w:type="dxa"/>
          </w:tcPr>
          <w:p w:rsidR="007A7959" w:rsidRPr="00F75666" w:rsidRDefault="007A795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7A7959" w:rsidRPr="00F75666" w:rsidRDefault="007A7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IV. Сведения об организациях - разработчиках</w:t>
      </w:r>
    </w:p>
    <w:p w:rsidR="004507E8" w:rsidRPr="00F75666" w:rsidRDefault="004507E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профессионального стандарта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4.1. Ответственная организация-разработчик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3543"/>
      </w:tblGrid>
      <w:tr w:rsidR="004507E8" w:rsidRPr="00F7566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7E8" w:rsidRPr="00F75666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4507E8" w:rsidRPr="00F75666">
        <w:tc>
          <w:tcPr>
            <w:tcW w:w="5528" w:type="dxa"/>
            <w:tcBorders>
              <w:left w:val="single" w:sz="4" w:space="0" w:color="auto"/>
              <w:right w:val="nil"/>
            </w:tcBorders>
          </w:tcPr>
          <w:p w:rsidR="004507E8" w:rsidRPr="00F75666" w:rsidRDefault="00C13C1E" w:rsidP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4507E8" w:rsidRPr="00F75666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4.2. Наименования организаций-разработчиков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447"/>
      </w:tblGrid>
      <w:tr w:rsidR="00C13C1E" w:rsidRPr="00F7566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C13C1E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C13C1E" w:rsidRPr="00F75666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F75666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A90FCD" w:rsidRPr="00F7566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A90FCD" w:rsidRPr="00F75666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A90FCD" w:rsidRPr="00F75666" w:rsidRDefault="00A90FC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4507E8" w:rsidRPr="00F75666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C13C1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4507E8" w:rsidRPr="00F75666" w:rsidRDefault="004507E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5666">
              <w:rPr>
                <w:rFonts w:ascii="Times New Roman" w:hAnsi="Times New Roman" w:cs="Times New Roman"/>
                <w:sz w:val="24"/>
              </w:rPr>
              <w:t>АС "Северо-Западный межрегиональный центр АВОК", город Санкт-Петербург</w:t>
            </w:r>
          </w:p>
        </w:tc>
      </w:tr>
    </w:tbl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75666">
        <w:rPr>
          <w:rFonts w:ascii="Times New Roman" w:hAnsi="Times New Roman" w:cs="Times New Roman"/>
          <w:sz w:val="24"/>
        </w:rPr>
        <w:t>--------------------------------</w:t>
      </w:r>
    </w:p>
    <w:p w:rsidR="004507E8" w:rsidRPr="00F75666" w:rsidRDefault="0045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710"/>
      <w:bookmarkEnd w:id="2"/>
      <w:r w:rsidRPr="00F75666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30" w:history="1">
        <w:r w:rsidRPr="00F75666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F75666">
        <w:rPr>
          <w:rFonts w:ascii="Times New Roman" w:hAnsi="Times New Roman" w:cs="Times New Roman"/>
          <w:sz w:val="24"/>
        </w:rPr>
        <w:t xml:space="preserve"> занятий.</w:t>
      </w:r>
    </w:p>
    <w:p w:rsidR="004507E8" w:rsidRPr="00F75666" w:rsidRDefault="0045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711"/>
      <w:bookmarkEnd w:id="3"/>
      <w:r w:rsidRPr="00F75666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31" w:history="1">
        <w:r w:rsidRPr="00F75666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F75666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:rsidR="004507E8" w:rsidRPr="00F75666" w:rsidRDefault="0045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712"/>
      <w:bookmarkEnd w:id="4"/>
      <w:r w:rsidRPr="00F75666">
        <w:rPr>
          <w:rFonts w:ascii="Times New Roman" w:hAnsi="Times New Roman" w:cs="Times New Roman"/>
          <w:sz w:val="24"/>
        </w:rPr>
        <w:t>&lt;3&gt; Единый квалификационный справочник должностей руководителей, специалистов и служащих.</w:t>
      </w:r>
    </w:p>
    <w:p w:rsidR="004507E8" w:rsidRPr="00F75666" w:rsidRDefault="0045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713"/>
      <w:bookmarkEnd w:id="5"/>
      <w:r w:rsidRPr="00F75666">
        <w:rPr>
          <w:rFonts w:ascii="Times New Roman" w:hAnsi="Times New Roman" w:cs="Times New Roman"/>
          <w:sz w:val="24"/>
        </w:rPr>
        <w:t xml:space="preserve">&lt;4&gt; Общероссийский </w:t>
      </w:r>
      <w:hyperlink r:id="rId32" w:history="1">
        <w:r w:rsidRPr="00F75666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F75666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:rsidR="004507E8" w:rsidRPr="00F75666" w:rsidRDefault="0045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714"/>
      <w:bookmarkEnd w:id="6"/>
      <w:r w:rsidRPr="00F75666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33" w:history="1">
        <w:r w:rsidRPr="00F75666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F75666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507E8" w:rsidRPr="00F75666" w:rsidRDefault="004507E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4013C" w:rsidRPr="00F75666" w:rsidRDefault="0074013C">
      <w:pPr>
        <w:rPr>
          <w:rFonts w:ascii="Times New Roman" w:hAnsi="Times New Roman" w:cs="Times New Roman"/>
          <w:sz w:val="24"/>
        </w:rPr>
      </w:pPr>
    </w:p>
    <w:sectPr w:rsidR="0074013C" w:rsidRPr="00F75666" w:rsidSect="000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8"/>
    <w:rsid w:val="00035AF8"/>
    <w:rsid w:val="000C48AE"/>
    <w:rsid w:val="00143E12"/>
    <w:rsid w:val="001526B1"/>
    <w:rsid w:val="001E187B"/>
    <w:rsid w:val="00224408"/>
    <w:rsid w:val="002A6D21"/>
    <w:rsid w:val="003060FD"/>
    <w:rsid w:val="004507E8"/>
    <w:rsid w:val="00510268"/>
    <w:rsid w:val="0074013C"/>
    <w:rsid w:val="00777AFD"/>
    <w:rsid w:val="007A7959"/>
    <w:rsid w:val="007F21CC"/>
    <w:rsid w:val="007F7EF0"/>
    <w:rsid w:val="008C6F65"/>
    <w:rsid w:val="0092216A"/>
    <w:rsid w:val="00941B58"/>
    <w:rsid w:val="00A34932"/>
    <w:rsid w:val="00A56820"/>
    <w:rsid w:val="00A90FCD"/>
    <w:rsid w:val="00B83DA7"/>
    <w:rsid w:val="00BF4F07"/>
    <w:rsid w:val="00C13C1E"/>
    <w:rsid w:val="00C43A33"/>
    <w:rsid w:val="00C5371A"/>
    <w:rsid w:val="00DF41E4"/>
    <w:rsid w:val="00F75666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CC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94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CC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941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21BF93A87759496AE2A65895E091018468AC3ECFC797467E6877CA6295FD18D7A1F8282FA04F9E6AD03A5B76CD4AC0DCBFBE1900B018FBI9mFJ" TargetMode="External"/><Relationship Id="rId18" Type="http://schemas.openxmlformats.org/officeDocument/2006/relationships/hyperlink" Target="consultantplus://offline/ref=D821BF93A87759496AE2A65895E09101846CAE3EC3C297467E6877CA6295FD18D7A1F8282FA04D9663D03A5B76CD4AC0DCBFBE1900B018FBI9mFJ" TargetMode="External"/><Relationship Id="rId26" Type="http://schemas.openxmlformats.org/officeDocument/2006/relationships/hyperlink" Target="consultantplus://offline/ref=D821BF93A87759496AE2A65895E09101846CAE3EC3C297467E6877CA6295FD18D7A1F8282FA04C9F68D03A5B76CD4AC0DCBFBE1900B018FBI9m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1BF93A87759496AE2A65895E091018468AC3ECFC797467E6877CA6295FD18D7A1F8282FA64F9869D03A5B76CD4AC0DCBFBE1900B018FBI9mF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821BF93A87759496AE2A65895E09101846CAE3EC3C297467E6877CA6295FD18C5A1A0242EA4519F68C56C0A30I9m8J" TargetMode="External"/><Relationship Id="rId12" Type="http://schemas.openxmlformats.org/officeDocument/2006/relationships/hyperlink" Target="consultantplus://offline/ref=D821BF93A87759496AE2A65895E09101846CAE3EC3C297467E6877CA6295FD18D7A1F8282FA04C9F68D03A5B76CD4AC0DCBFBE1900B018FBI9mFJ" TargetMode="External"/><Relationship Id="rId17" Type="http://schemas.openxmlformats.org/officeDocument/2006/relationships/hyperlink" Target="consultantplus://offline/ref=D821BF93A87759496AE2A65895E09101846CAE3EC3C297467E6877CA6295FD18C5A1A0242EA4519F68C56C0A30I9m8J" TargetMode="External"/><Relationship Id="rId25" Type="http://schemas.openxmlformats.org/officeDocument/2006/relationships/hyperlink" Target="consultantplus://offline/ref=D821BF93A87759496AE2A65895E09101846CAE3EC3C297467E6877CA6295FD18D7A1F8282FA04D9663D03A5B76CD4AC0DCBFBE1900B018FBI9mFJ" TargetMode="External"/><Relationship Id="rId33" Type="http://schemas.openxmlformats.org/officeDocument/2006/relationships/hyperlink" Target="consultantplus://offline/ref=D821BF93A87759496AE2A65895E09101876AAB35C6C197467E6877CA6295FD18C5A1A0242EA4519F68C56C0A30I9m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1BF93A87759496AE2A65895E09101876AAB35C6C197467E6877CA6295FD18C5A1A0242EA4519F68C56C0A30I9m8J" TargetMode="External"/><Relationship Id="rId20" Type="http://schemas.openxmlformats.org/officeDocument/2006/relationships/hyperlink" Target="consultantplus://offline/ref=D821BF93A87759496AE2A65895E091018468AC3ECFC797467E6877CA6295FD18D7A1F8282FA04F9E6AD03A5B76CD4AC0DCBFBE1900B018FBI9mFJ" TargetMode="External"/><Relationship Id="rId29" Type="http://schemas.openxmlformats.org/officeDocument/2006/relationships/hyperlink" Target="consultantplus://offline/ref=D821BF93A87759496AE2A65895E091018468AC3ECFC797467E6877CA6295FD18D7A1F8282FA74E9E68D03A5B76CD4AC0DCBFBE1900B018FBI9m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1BF93A87759496AE2A65895E09101846CAE3EC3C297467E6877CA6295FD18D7A1F8282FA04C9F68D03A5B76CD4AC0DCBFBE1900B018FBI9mFJ" TargetMode="External"/><Relationship Id="rId11" Type="http://schemas.openxmlformats.org/officeDocument/2006/relationships/hyperlink" Target="consultantplus://offline/ref=D821BF93A87759496AE2A65895E09101846CAE3EC3C297467E6877CA6295FD18D7A1F8282FA04D9663D03A5B76CD4AC0DCBFBE1900B018FBI9mFJ" TargetMode="External"/><Relationship Id="rId24" Type="http://schemas.openxmlformats.org/officeDocument/2006/relationships/hyperlink" Target="consultantplus://offline/ref=D821BF93A87759496AE2A65895E09101846CAE3EC3C297467E6877CA6295FD18C5A1A0242EA4519F68C56C0A30I9m8J" TargetMode="External"/><Relationship Id="rId32" Type="http://schemas.openxmlformats.org/officeDocument/2006/relationships/hyperlink" Target="consultantplus://offline/ref=D821BF93A87759496AE2A65895E091018468AC3ECFC797467E6877CA6295FD18D7A1F8282FA04F9E6AD03A5B76CD4AC0DCBFBE1900B018FBI9mFJ" TargetMode="External"/><Relationship Id="rId5" Type="http://schemas.openxmlformats.org/officeDocument/2006/relationships/hyperlink" Target="consultantplus://offline/ref=D821BF93A87759496AE2A65895E09101846CAE3EC3C297467E6877CA6295FD18D7A1F8282FA04D9663D03A5B76CD4AC0DCBFBE1900B018FBI9mFJ" TargetMode="External"/><Relationship Id="rId15" Type="http://schemas.openxmlformats.org/officeDocument/2006/relationships/hyperlink" Target="consultantplus://offline/ref=D821BF93A87759496AE2A65895E091018468AC3ECFC797467E6877CA6295FD18D7A1F8282FA64D9F6FD03A5B76CD4AC0DCBFBE1900B018FBI9mFJ" TargetMode="External"/><Relationship Id="rId23" Type="http://schemas.openxmlformats.org/officeDocument/2006/relationships/hyperlink" Target="consultantplus://offline/ref=D821BF93A87759496AE2A65895E09101876AAB35C6C197467E6877CA6295FD18C5A1A0242EA4519F68C56C0A30I9m8J" TargetMode="External"/><Relationship Id="rId28" Type="http://schemas.openxmlformats.org/officeDocument/2006/relationships/hyperlink" Target="consultantplus://offline/ref=D821BF93A87759496AE2A65895E091018468AC3ECFC797467E6877CA6295FD18D7A1F8282FA54A9668D03A5B76CD4AC0DCBFBE1900B018FBI9mFJ" TargetMode="External"/><Relationship Id="rId10" Type="http://schemas.openxmlformats.org/officeDocument/2006/relationships/hyperlink" Target="consultantplus://offline/ref=D821BF93A87759496AE2A65895E09101846CAE3EC3C297467E6877CA6295FD18C5A1A0242EA4519F68C56C0A30I9m8J" TargetMode="External"/><Relationship Id="rId19" Type="http://schemas.openxmlformats.org/officeDocument/2006/relationships/hyperlink" Target="consultantplus://offline/ref=D821BF93A87759496AE2A65895E09101846CAE3EC3C297467E6877CA6295FD18D7A1F8282FA04C9F68D03A5B76CD4AC0DCBFBE1900B018FBI9mFJ" TargetMode="External"/><Relationship Id="rId31" Type="http://schemas.openxmlformats.org/officeDocument/2006/relationships/hyperlink" Target="consultantplus://offline/ref=D821BF93A87759496AE2A65895E091018762AA33C3C197467E6877CA6295FD18C5A1A0242EA4519F68C56C0A30I9m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1BF93A87759496AE2A65895E09101866FA930C1C497467E6877CA6295FD18C5A1A0242EA4519F68C56C0A30I9m8J" TargetMode="External"/><Relationship Id="rId14" Type="http://schemas.openxmlformats.org/officeDocument/2006/relationships/hyperlink" Target="consultantplus://offline/ref=D821BF93A87759496AE2A65895E091018468AC3ECFC797467E6877CA6295FD18D7A1F8282FA64F9869D03A5B76CD4AC0DCBFBE1900B018FBI9mFJ" TargetMode="External"/><Relationship Id="rId22" Type="http://schemas.openxmlformats.org/officeDocument/2006/relationships/hyperlink" Target="consultantplus://offline/ref=D821BF93A87759496AE2A65895E091018468AC3ECFC797467E6877CA6295FD18D7A1F8282FA64D9F6FD03A5B76CD4AC0DCBFBE1900B018FBI9mFJ" TargetMode="External"/><Relationship Id="rId27" Type="http://schemas.openxmlformats.org/officeDocument/2006/relationships/hyperlink" Target="consultantplus://offline/ref=D821BF93A87759496AE2A65895E091018468AC3ECFC797467E6877CA6295FD18D7A1F8282FA04F9E6AD03A5B76CD4AC0DCBFBE1900B018FBI9mFJ" TargetMode="External"/><Relationship Id="rId30" Type="http://schemas.openxmlformats.org/officeDocument/2006/relationships/hyperlink" Target="consultantplus://offline/ref=D821BF93A87759496AE2A65895E09101846CAE3EC3C297467E6877CA6295FD18C5A1A0242EA4519F68C56C0A30I9m8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821BF93A87759496AE2A65895E09101866FA930C1C497467E6877CA6295FD18D7A1F8282FA64F986DD03A5B76CD4AC0DCBFBE1900B018FBI9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32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Анна Радькова</cp:lastModifiedBy>
  <cp:revision>15</cp:revision>
  <dcterms:created xsi:type="dcterms:W3CDTF">2020-02-14T09:38:00Z</dcterms:created>
  <dcterms:modified xsi:type="dcterms:W3CDTF">2020-06-01T12:24:00Z</dcterms:modified>
</cp:coreProperties>
</file>