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A4" w:rsidRPr="00D2549A" w:rsidRDefault="00EA5CA4" w:rsidP="008949D5">
      <w:pPr>
        <w:pStyle w:val="Title"/>
        <w:pBdr>
          <w:bottom w:val="none" w:sz="0" w:space="0" w:color="auto"/>
        </w:pBd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D2549A">
        <w:rPr>
          <w:rFonts w:ascii="Times New Roman" w:hAnsi="Times New Roman"/>
          <w:sz w:val="28"/>
          <w:szCs w:val="28"/>
        </w:rPr>
        <w:t>УТВЕРЖДЕН</w:t>
      </w:r>
    </w:p>
    <w:p w:rsidR="00EA5CA4" w:rsidRPr="00D2549A" w:rsidRDefault="00EA5CA4" w:rsidP="008949D5">
      <w:pPr>
        <w:pStyle w:val="Title"/>
        <w:pBdr>
          <w:bottom w:val="none" w:sz="0" w:space="0" w:color="auto"/>
        </w:pBd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D2549A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D2549A">
        <w:rPr>
          <w:rFonts w:ascii="Times New Roman" w:hAnsi="Times New Roman"/>
          <w:sz w:val="28"/>
          <w:szCs w:val="28"/>
        </w:rPr>
        <w:br/>
        <w:t xml:space="preserve">труда и социальной защиты </w:t>
      </w:r>
      <w:r w:rsidRPr="00D2549A">
        <w:rPr>
          <w:rFonts w:ascii="Times New Roman" w:hAnsi="Times New Roman"/>
          <w:sz w:val="28"/>
          <w:szCs w:val="28"/>
        </w:rPr>
        <w:br/>
        <w:t>Российской Федерации</w:t>
      </w:r>
    </w:p>
    <w:p w:rsidR="00EA5CA4" w:rsidRPr="00D2549A" w:rsidRDefault="00EA5CA4" w:rsidP="008949D5">
      <w:pPr>
        <w:pStyle w:val="Title"/>
        <w:pBdr>
          <w:bottom w:val="none" w:sz="0" w:space="0" w:color="auto"/>
        </w:pBd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D2549A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19</w:t>
      </w:r>
      <w:r w:rsidRPr="00D2549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4 г"/>
        </w:smartTagPr>
        <w:r w:rsidRPr="00D2549A">
          <w:rPr>
            <w:rFonts w:ascii="Times New Roman" w:hAnsi="Times New Roman"/>
            <w:sz w:val="28"/>
            <w:szCs w:val="28"/>
          </w:rPr>
          <w:t>2014 г</w:t>
        </w:r>
      </w:smartTag>
      <w:r w:rsidRPr="00D2549A">
        <w:rPr>
          <w:rFonts w:ascii="Times New Roman" w:hAnsi="Times New Roman"/>
          <w:sz w:val="28"/>
          <w:szCs w:val="28"/>
        </w:rPr>
        <w:t>. № </w:t>
      </w:r>
      <w:r>
        <w:rPr>
          <w:rFonts w:ascii="Times New Roman" w:hAnsi="Times New Roman"/>
          <w:sz w:val="28"/>
          <w:szCs w:val="28"/>
        </w:rPr>
        <w:t>319н</w:t>
      </w:r>
    </w:p>
    <w:p w:rsidR="00EA5CA4" w:rsidRPr="008949D5" w:rsidRDefault="00EA5CA4" w:rsidP="008949D5">
      <w:pPr>
        <w:spacing w:line="240" w:lineRule="auto"/>
        <w:rPr>
          <w:rFonts w:ascii="Times New Roman" w:hAnsi="Times New Roman"/>
        </w:rPr>
      </w:pPr>
    </w:p>
    <w:p w:rsidR="00EA5CA4" w:rsidRDefault="00EA5CA4" w:rsidP="001A208F">
      <w:pPr>
        <w:pStyle w:val="Title"/>
        <w:pBdr>
          <w:bottom w:val="none" w:sz="0" w:space="0" w:color="auto"/>
        </w:pBdr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 СТАНДАРТ</w:t>
      </w:r>
    </w:p>
    <w:p w:rsidR="00EA5CA4" w:rsidRDefault="00EA5CA4" w:rsidP="00894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 баллистическому обеспечению испытаний космических средств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A5CA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Pr="00391922" w:rsidRDefault="00EA5CA4" w:rsidP="0039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2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EA5CA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A5CA4" w:rsidRPr="008949D5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A5CA4" w:rsidRDefault="00EA5CA4" w:rsidP="008949D5">
      <w:pPr>
        <w:pStyle w:val="Heading2"/>
        <w:numPr>
          <w:ilvl w:val="0"/>
          <w:numId w:val="18"/>
        </w:numPr>
        <w:spacing w:line="240" w:lineRule="auto"/>
      </w:pPr>
      <w:bookmarkStart w:id="0" w:name="_Toc362956368"/>
      <w:r>
        <w:t>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4"/>
        <w:gridCol w:w="469"/>
        <w:gridCol w:w="3710"/>
        <w:gridCol w:w="1298"/>
        <w:gridCol w:w="1567"/>
        <w:gridCol w:w="629"/>
        <w:gridCol w:w="1469"/>
        <w:gridCol w:w="15"/>
      </w:tblGrid>
      <w:tr w:rsidR="00EA5CA4" w:rsidTr="00391922">
        <w:trPr>
          <w:trHeight w:val="437"/>
        </w:trPr>
        <w:tc>
          <w:tcPr>
            <w:tcW w:w="39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Баллистическое обеспечение испытаний космических средств (средств выведения, орбитальных средств)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Pr="00391922" w:rsidRDefault="00EA5CA4" w:rsidP="0039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22">
              <w:rPr>
                <w:rFonts w:ascii="Times New Roman" w:hAnsi="Times New Roman"/>
                <w:sz w:val="24"/>
                <w:szCs w:val="24"/>
              </w:rPr>
              <w:t>25.012</w:t>
            </w:r>
          </w:p>
        </w:tc>
      </w:tr>
      <w:tr w:rsidR="00EA5CA4" w:rsidTr="001A208F">
        <w:tc>
          <w:tcPr>
            <w:tcW w:w="428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5CA4" w:rsidRPr="008949D5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D4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A5CA4" w:rsidRPr="008949D5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A5CA4" w:rsidTr="001A208F">
        <w:trPr>
          <w:trHeight w:val="79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A5CA4" w:rsidRDefault="00EA5CA4" w:rsidP="00CA43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A5CA4" w:rsidTr="001A208F">
        <w:trPr>
          <w:trHeight w:val="987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8949D5" w:rsidRDefault="00EA5CA4" w:rsidP="001A2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D5">
              <w:rPr>
                <w:rFonts w:ascii="Times New Roman" w:hAnsi="Times New Roman"/>
                <w:sz w:val="24"/>
                <w:szCs w:val="24"/>
              </w:rPr>
              <w:t>Определение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49D5">
              <w:rPr>
                <w:rFonts w:ascii="Times New Roman" w:hAnsi="Times New Roman"/>
                <w:sz w:val="24"/>
                <w:szCs w:val="24"/>
              </w:rPr>
              <w:t>тно-технических характеристик космических средств (средств выведения, орбитальных средств) и их составных частей в ходе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49D5">
              <w:rPr>
                <w:rFonts w:ascii="Times New Roman" w:hAnsi="Times New Roman"/>
                <w:sz w:val="24"/>
                <w:szCs w:val="24"/>
              </w:rPr>
              <w:t>тных испытаний и контроль стабильности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49D5">
              <w:rPr>
                <w:rFonts w:ascii="Times New Roman" w:hAnsi="Times New Roman"/>
                <w:sz w:val="24"/>
                <w:szCs w:val="24"/>
              </w:rPr>
              <w:t>тно-технических характеристик космичес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949D5">
              <w:rPr>
                <w:rFonts w:ascii="Times New Roman" w:hAnsi="Times New Roman"/>
                <w:sz w:val="24"/>
                <w:szCs w:val="24"/>
              </w:rPr>
              <w:t>их средств в ходе штатной эксплуатации</w:t>
            </w:r>
          </w:p>
        </w:tc>
      </w:tr>
      <w:tr w:rsidR="00EA5CA4" w:rsidTr="001A208F">
        <w:trPr>
          <w:trHeight w:val="51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A5CA4" w:rsidRDefault="00EA5CA4" w:rsidP="00CA43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EA5CA4" w:rsidTr="001A208F">
        <w:trPr>
          <w:gridAfter w:val="1"/>
          <w:wAfter w:w="7" w:type="pct"/>
          <w:trHeight w:val="340"/>
        </w:trPr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Default="00EA5CA4" w:rsidP="00E847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86DB9">
              <w:rPr>
                <w:rFonts w:ascii="Times New Roman" w:hAnsi="Times New Roman"/>
                <w:color w:val="FF0000"/>
                <w:sz w:val="24"/>
                <w:szCs w:val="24"/>
              </w:rPr>
              <w:t>1222</w:t>
            </w:r>
          </w:p>
          <w:p w:rsidR="00EA5CA4" w:rsidRDefault="00EA5CA4" w:rsidP="00E847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EA5CA4" w:rsidRDefault="00EA5CA4" w:rsidP="00E847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EA5CA4" w:rsidRDefault="00EA5CA4" w:rsidP="00E847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EA5CA4" w:rsidRPr="009E3167" w:rsidRDefault="00EA5CA4" w:rsidP="009E3167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9E3167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1321</w:t>
            </w:r>
          </w:p>
          <w:p w:rsidR="00EA5CA4" w:rsidRPr="009E3167" w:rsidRDefault="00EA5CA4" w:rsidP="009E3167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404C3F" w:rsidRDefault="00EA5CA4" w:rsidP="00E847EE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186DB9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  <w:r w:rsidRPr="009E316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  <w:p w:rsidR="00EA5CA4" w:rsidRPr="00186DB9" w:rsidRDefault="00EA5CA4" w:rsidP="00E847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3167">
              <w:rPr>
                <w:rFonts w:ascii="Times New Roman" w:hAnsi="Times New Roman"/>
                <w:color w:val="008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Default="00EA5CA4" w:rsidP="00E847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86DB9">
              <w:rPr>
                <w:rFonts w:ascii="Times New Roman" w:hAnsi="Times New Roman"/>
                <w:color w:val="FF0000"/>
                <w:sz w:val="24"/>
                <w:szCs w:val="24"/>
              </w:rPr>
              <w:t>2132</w:t>
            </w:r>
          </w:p>
          <w:p w:rsidR="00EA5CA4" w:rsidRPr="00D1696D" w:rsidRDefault="00EA5CA4" w:rsidP="00D1696D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D1696D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251</w:t>
            </w:r>
            <w:r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2</w:t>
            </w:r>
          </w:p>
          <w:p w:rsidR="00EA5CA4" w:rsidRPr="00D1696D" w:rsidRDefault="00EA5CA4" w:rsidP="00D1696D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17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Default="00EA5CA4" w:rsidP="00E847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86DB9">
              <w:rPr>
                <w:rFonts w:ascii="Times New Roman" w:hAnsi="Times New Roman"/>
                <w:color w:val="FF0000"/>
                <w:sz w:val="24"/>
                <w:szCs w:val="24"/>
              </w:rPr>
              <w:t>Программисты</w:t>
            </w:r>
          </w:p>
          <w:p w:rsidR="00EA5CA4" w:rsidRPr="006138CD" w:rsidRDefault="00EA5CA4" w:rsidP="00E847EE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6138CD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Разработчики программного обеспечения</w:t>
            </w:r>
          </w:p>
        </w:tc>
      </w:tr>
      <w:tr w:rsidR="00EA5CA4" w:rsidTr="001A208F">
        <w:trPr>
          <w:gridAfter w:val="1"/>
          <w:wAfter w:w="7" w:type="pct"/>
          <w:trHeight w:val="340"/>
        </w:trPr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186DB9" w:rsidRDefault="00EA5CA4" w:rsidP="008C07D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186DB9">
              <w:rPr>
                <w:rFonts w:ascii="Times New Roman" w:hAnsi="Times New Roman"/>
                <w:color w:val="008000"/>
                <w:sz w:val="24"/>
                <w:szCs w:val="24"/>
              </w:rPr>
              <w:t>2121</w:t>
            </w:r>
          </w:p>
        </w:tc>
        <w:tc>
          <w:tcPr>
            <w:tcW w:w="2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186DB9" w:rsidRDefault="00EA5CA4" w:rsidP="008C07D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186DB9">
              <w:rPr>
                <w:rFonts w:ascii="Times New Roman" w:hAnsi="Times New Roman"/>
                <w:color w:val="008000"/>
                <w:sz w:val="24"/>
                <w:szCs w:val="24"/>
              </w:rPr>
              <w:t>Математики (включая актуариев)</w:t>
            </w:r>
          </w:p>
        </w:tc>
        <w:tc>
          <w:tcPr>
            <w:tcW w:w="6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Default="00EA5CA4" w:rsidP="008C0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Default="00EA5CA4" w:rsidP="008C0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A4" w:rsidRPr="008949D5" w:rsidTr="001A208F">
        <w:trPr>
          <w:gridAfter w:val="1"/>
          <w:wAfter w:w="7" w:type="pct"/>
          <w:trHeight w:val="399"/>
        </w:trPr>
        <w:tc>
          <w:tcPr>
            <w:tcW w:w="6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8949D5" w:rsidRDefault="00EA5CA4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8949D5">
              <w:rPr>
                <w:rStyle w:val="EndnoteReference"/>
                <w:rFonts w:ascii="Times New Roman" w:hAnsi="Times New Roman"/>
                <w:sz w:val="20"/>
                <w:szCs w:val="20"/>
              </w:rPr>
              <w:endnoteReference w:id="1"/>
            </w:r>
            <w:r w:rsidRPr="008949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8949D5" w:rsidRDefault="00EA5CA4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8949D5" w:rsidRDefault="00EA5CA4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7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8949D5" w:rsidRDefault="00EA5CA4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A5CA4" w:rsidTr="001A208F">
        <w:trPr>
          <w:trHeight w:val="45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A5CA4" w:rsidRDefault="00EA5CA4" w:rsidP="008C07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EA5CA4" w:rsidTr="001A208F">
        <w:trPr>
          <w:trHeight w:val="284"/>
        </w:trPr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C3582E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3582E">
              <w:rPr>
                <w:rFonts w:ascii="Times New Roman" w:hAnsi="Times New Roman"/>
                <w:color w:val="FF0000"/>
                <w:sz w:val="24"/>
                <w:szCs w:val="24"/>
              </w:rPr>
              <w:t>62.30</w:t>
            </w:r>
          </w:p>
          <w:p w:rsidR="00EA5CA4" w:rsidRPr="0073661C" w:rsidRDefault="00EA5CA4" w:rsidP="008C07D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73661C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51.22</w:t>
            </w:r>
          </w:p>
        </w:tc>
        <w:tc>
          <w:tcPr>
            <w:tcW w:w="416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404C3F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39482C">
              <w:rPr>
                <w:rFonts w:ascii="Times New Roman" w:hAnsi="Times New Roman"/>
                <w:color w:val="FF0000"/>
                <w:sz w:val="24"/>
              </w:rPr>
              <w:t>Деятельность космического транспорта</w:t>
            </w:r>
          </w:p>
          <w:p w:rsidR="00EA5CA4" w:rsidRPr="00404C3F" w:rsidRDefault="00EA5CA4" w:rsidP="008C07D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</w:rPr>
            </w:pPr>
            <w:r w:rsidRPr="0039482C">
              <w:rPr>
                <w:rFonts w:ascii="Times New Roman" w:hAnsi="Times New Roman"/>
                <w:color w:val="008000"/>
                <w:sz w:val="24"/>
              </w:rPr>
              <w:t>Деятельность космического транспорта</w:t>
            </w:r>
          </w:p>
        </w:tc>
      </w:tr>
      <w:tr w:rsidR="00EA5CA4" w:rsidTr="001A208F">
        <w:trPr>
          <w:trHeight w:val="284"/>
        </w:trPr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8412E7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412E7">
              <w:rPr>
                <w:rFonts w:ascii="Times New Roman" w:hAnsi="Times New Roman"/>
                <w:color w:val="FF0000"/>
                <w:sz w:val="24"/>
                <w:szCs w:val="24"/>
              </w:rPr>
              <w:t>72.2</w:t>
            </w:r>
            <w:r w:rsidRPr="008412E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EA5CA4" w:rsidRPr="008412E7" w:rsidRDefault="00EA5CA4" w:rsidP="008412E7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8412E7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62.01</w:t>
            </w:r>
          </w:p>
          <w:p w:rsidR="00EA5CA4" w:rsidRPr="008412E7" w:rsidRDefault="00EA5CA4" w:rsidP="0084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6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404C3F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12E7">
              <w:rPr>
                <w:rFonts w:ascii="Times New Roman" w:hAnsi="Times New Roman"/>
                <w:color w:val="FF0000"/>
                <w:sz w:val="24"/>
              </w:rPr>
              <w:t>Разработка программного обеспечения</w:t>
            </w:r>
            <w:r w:rsidRPr="008412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A5CA4" w:rsidRPr="008412E7" w:rsidRDefault="00EA5CA4" w:rsidP="008C07D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</w:rPr>
            </w:pPr>
            <w:r w:rsidRPr="008412E7">
              <w:rPr>
                <w:rFonts w:ascii="Times New Roman" w:hAnsi="Times New Roman"/>
                <w:color w:val="008000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EA5CA4" w:rsidTr="001A208F">
        <w:trPr>
          <w:trHeight w:val="284"/>
        </w:trPr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8412E7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412E7">
              <w:rPr>
                <w:rFonts w:ascii="Times New Roman" w:hAnsi="Times New Roman"/>
                <w:color w:val="FF0000"/>
                <w:sz w:val="24"/>
                <w:szCs w:val="24"/>
              </w:rPr>
              <w:t>72.30</w:t>
            </w:r>
          </w:p>
          <w:p w:rsidR="00EA5CA4" w:rsidRPr="008412E7" w:rsidRDefault="00EA5CA4" w:rsidP="008C07D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8412E7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63.11</w:t>
            </w:r>
          </w:p>
        </w:tc>
        <w:tc>
          <w:tcPr>
            <w:tcW w:w="416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404C3F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412E7">
              <w:rPr>
                <w:rFonts w:ascii="Times New Roman" w:hAnsi="Times New Roman"/>
                <w:color w:val="FF0000"/>
                <w:sz w:val="24"/>
              </w:rPr>
              <w:t>Обработка данных</w:t>
            </w:r>
          </w:p>
          <w:p w:rsidR="00EA5CA4" w:rsidRPr="008412E7" w:rsidRDefault="00EA5CA4" w:rsidP="008C07D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</w:rPr>
            </w:pPr>
            <w:r w:rsidRPr="008412E7">
              <w:rPr>
                <w:rFonts w:ascii="Times New Roman" w:hAnsi="Times New Roman"/>
                <w:color w:val="008000"/>
                <w:sz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EA5CA4" w:rsidTr="001A208F">
        <w:trPr>
          <w:trHeight w:val="284"/>
        </w:trPr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412E7">
              <w:rPr>
                <w:rFonts w:ascii="Times New Roman" w:hAnsi="Times New Roman"/>
                <w:color w:val="FF0000"/>
                <w:sz w:val="24"/>
                <w:szCs w:val="24"/>
              </w:rPr>
              <w:t>72.40</w:t>
            </w:r>
          </w:p>
          <w:p w:rsidR="00EA5CA4" w:rsidRPr="000B58F3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EA5CA4" w:rsidRPr="000B58F3" w:rsidRDefault="00EA5CA4" w:rsidP="008C07D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0B58F3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63.11.1</w:t>
            </w:r>
          </w:p>
        </w:tc>
        <w:tc>
          <w:tcPr>
            <w:tcW w:w="416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404C3F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412E7">
              <w:rPr>
                <w:rFonts w:ascii="Times New Roman" w:hAnsi="Times New Roman"/>
                <w:color w:val="FF0000"/>
                <w:sz w:val="24"/>
              </w:rPr>
              <w:t>Деятельность по созданию и использованию баз данных и информационных ресурсов</w:t>
            </w:r>
          </w:p>
          <w:p w:rsidR="00EA5CA4" w:rsidRPr="000B58F3" w:rsidRDefault="00EA5CA4" w:rsidP="008C07D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</w:rPr>
            </w:pPr>
            <w:r w:rsidRPr="000B58F3">
              <w:rPr>
                <w:rFonts w:ascii="Times New Roman" w:hAnsi="Times New Roman"/>
                <w:color w:val="008000"/>
                <w:sz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EA5CA4" w:rsidTr="001A208F">
        <w:trPr>
          <w:trHeight w:val="284"/>
        </w:trPr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B58F3">
              <w:rPr>
                <w:rFonts w:ascii="Times New Roman" w:hAnsi="Times New Roman"/>
                <w:color w:val="FF0000"/>
                <w:sz w:val="24"/>
                <w:szCs w:val="24"/>
              </w:rPr>
              <w:t>73.10</w:t>
            </w:r>
          </w:p>
          <w:p w:rsidR="00EA5CA4" w:rsidRPr="000B58F3" w:rsidRDefault="00EA5CA4" w:rsidP="000B58F3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0B58F3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72.19</w:t>
            </w:r>
          </w:p>
          <w:p w:rsidR="00EA5CA4" w:rsidRPr="000B58F3" w:rsidRDefault="00EA5CA4" w:rsidP="000B58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0B58F3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0B58F3">
              <w:rPr>
                <w:rFonts w:ascii="Times New Roman" w:hAnsi="Times New Roman"/>
                <w:color w:val="FF0000"/>
                <w:sz w:val="24"/>
              </w:rPr>
              <w:t>Научные исследования и разработки в области естественных и технических наук</w:t>
            </w:r>
            <w:r w:rsidRPr="000B58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B58F3">
              <w:rPr>
                <w:rFonts w:ascii="Times New Roman" w:hAnsi="Times New Roman"/>
                <w:color w:val="008000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EA5CA4" w:rsidTr="001A208F">
        <w:trPr>
          <w:trHeight w:val="284"/>
        </w:trPr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B58F3">
              <w:rPr>
                <w:rFonts w:ascii="Times New Roman" w:hAnsi="Times New Roman"/>
                <w:color w:val="FF0000"/>
                <w:sz w:val="24"/>
                <w:szCs w:val="24"/>
              </w:rPr>
              <w:t>74.30.9</w:t>
            </w:r>
          </w:p>
          <w:p w:rsidR="00EA5CA4" w:rsidRPr="000B58F3" w:rsidRDefault="00EA5CA4" w:rsidP="000B58F3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0B58F3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71.20.9</w:t>
            </w:r>
          </w:p>
          <w:p w:rsidR="00EA5CA4" w:rsidRPr="000B58F3" w:rsidRDefault="00EA5CA4" w:rsidP="000B58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A5CA4" w:rsidRPr="000B58F3" w:rsidRDefault="00EA5CA4" w:rsidP="008C07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0B58F3">
              <w:rPr>
                <w:rFonts w:ascii="Times New Roman" w:hAnsi="Times New Roman"/>
                <w:color w:val="FF0000"/>
                <w:sz w:val="24"/>
              </w:rPr>
              <w:t>Прочая деятельность по техническому контролю, испытаниям и анализу</w:t>
            </w:r>
            <w:r w:rsidRPr="000B58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B58F3">
              <w:rPr>
                <w:rFonts w:ascii="Times New Roman" w:hAnsi="Times New Roman"/>
                <w:color w:val="008000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EA5CA4" w:rsidRPr="008949D5" w:rsidTr="001A208F">
        <w:trPr>
          <w:trHeight w:val="244"/>
        </w:trPr>
        <w:tc>
          <w:tcPr>
            <w:tcW w:w="8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Pr="008949D5" w:rsidRDefault="00EA5CA4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949D5">
              <w:rPr>
                <w:rStyle w:val="EndnoteReference"/>
                <w:rFonts w:ascii="Times New Roman" w:hAnsi="Times New Roman"/>
                <w:sz w:val="20"/>
                <w:szCs w:val="20"/>
              </w:rPr>
              <w:endnoteReference w:id="2"/>
            </w:r>
            <w:r w:rsidRPr="008949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6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Pr="008949D5" w:rsidRDefault="00EA5CA4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A5CA4" w:rsidRDefault="00EA5CA4" w:rsidP="008949D5">
      <w:pPr>
        <w:spacing w:line="240" w:lineRule="auto"/>
        <w:rPr>
          <w:rFonts w:ascii="Times New Roman" w:hAnsi="Times New Roman"/>
        </w:rPr>
        <w:sectPr w:rsidR="00EA5CA4" w:rsidSect="001A208F">
          <w:headerReference w:type="even" r:id="rId7"/>
          <w:headerReference w:type="default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A5CA4" w:rsidRDefault="00EA5CA4" w:rsidP="008949D5">
      <w:pPr>
        <w:spacing w:line="240" w:lineRule="auto"/>
        <w:rPr>
          <w:rFonts w:ascii="Times New Roman" w:hAnsi="Times New Roman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261"/>
        <w:gridCol w:w="1699"/>
        <w:gridCol w:w="5813"/>
        <w:gridCol w:w="1132"/>
        <w:gridCol w:w="1679"/>
      </w:tblGrid>
      <w:tr w:rsidR="00EA5CA4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4" w:rsidRPr="006753F3" w:rsidRDefault="00EA5CA4" w:rsidP="005E5E04">
            <w:pPr>
              <w:pStyle w:val="Heading2"/>
              <w:numPr>
                <w:ilvl w:val="0"/>
                <w:numId w:val="18"/>
              </w:numPr>
              <w:spacing w:before="120" w:after="120" w:line="240" w:lineRule="auto"/>
              <w:ind w:left="714" w:hanging="357"/>
              <w:jc w:val="center"/>
            </w:pPr>
            <w:r>
              <w:br w:type="page"/>
            </w:r>
            <w:bookmarkStart w:id="1" w:name="_Toc362956369"/>
            <w:r>
              <w:t>Описание трудовых функций, входящих в профессиональный стандарт (функциональная карта вида трудовой деятельности)</w:t>
            </w:r>
            <w:bookmarkEnd w:id="1"/>
          </w:p>
        </w:tc>
      </w:tr>
      <w:tr w:rsidR="00EA5CA4" w:rsidTr="00D75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9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Pr="001A208F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Pr="001A208F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Pr="001A208F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Pr="001A208F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Pr="001A208F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Pr="001A208F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специализированного методического и программного обеспечения для баллистического обеспечения испытаний космических средств</w:t>
            </w:r>
          </w:p>
        </w:tc>
        <w:tc>
          <w:tcPr>
            <w:tcW w:w="59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проектов программной и методической документации к летным испытаниям космического средства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 баллистических расчетов и анализа летно-технических характеристик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алгоритмов баллистических расчетов и анализа летно-технических характеристик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баллистических расчетов и анализа летно-технических характеристик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C66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баллистического анализа результатов единичного пуска (полета) космического средства</w:t>
            </w:r>
          </w:p>
        </w:tc>
        <w:tc>
          <w:tcPr>
            <w:tcW w:w="59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 и программных средств к решению задачи оперативной баллистической оценки значений текущих летно-технических характеристик закрепленного космического средства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замечаний, выявленных при подготовке космического средства на техническом и стартовом комплексах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экспресс и оперативной баллистической оценки текущих значений летно-технических характеристик закрепленного космического средства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полной баллистической оценки текущих значений летно-технических характеристик закрепленного космического средства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летно-технических характеристик космического средства</w:t>
            </w:r>
          </w:p>
        </w:tc>
        <w:tc>
          <w:tcPr>
            <w:tcW w:w="59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формулярных данных на космическое средство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925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энергетических возможностей космического средства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925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точности выведения орбитального средства (выполнения маневров орбитальным средством)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925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характеристик районов падения отделяющихся частей средства выведения (зон посадки спускаемых аппаратов)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925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и рекомендаций по доведению основных летно-технических характеристик космического средства до заданных значений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925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раздела заключения о возможности принятия космического средства в штатную эксплуатацию по результатам летных испытаний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баллистическим обеспечением испытаний космических средств</w:t>
            </w:r>
          </w:p>
        </w:tc>
        <w:tc>
          <w:tcPr>
            <w:tcW w:w="59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задач баллистического обеспечения испытаний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разработки, рассмотрения и согласования нормативно-методической, эксплуатационной и баллистической документации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и контроль готовности номеров расчета баллистического обеспечения испытаний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операций баллистического обеспечения испытаний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правильности принятых схемных и конструктивных решений по космическому средству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применения космического средства и полученных оценок летно-технических характеристик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208F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1A208F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28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5E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аварийных и нештатных ситуаций, возникающих в ходе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испытаний космических средств 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EA5CA4" w:rsidRDefault="00EA5CA4" w:rsidP="008949D5">
      <w:pPr>
        <w:spacing w:line="240" w:lineRule="auto"/>
        <w:rPr>
          <w:rFonts w:ascii="Times New Roman" w:hAnsi="Times New Roman"/>
          <w:b/>
          <w:sz w:val="28"/>
        </w:rPr>
        <w:sectPr w:rsidR="00EA5CA4" w:rsidSect="001179D2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4"/>
        <w:gridCol w:w="1198"/>
        <w:gridCol w:w="665"/>
        <w:gridCol w:w="509"/>
        <w:gridCol w:w="759"/>
        <w:gridCol w:w="1711"/>
        <w:gridCol w:w="713"/>
        <w:gridCol w:w="198"/>
        <w:gridCol w:w="523"/>
        <w:gridCol w:w="629"/>
        <w:gridCol w:w="996"/>
        <w:gridCol w:w="986"/>
      </w:tblGrid>
      <w:tr w:rsidR="00EA5CA4" w:rsidTr="0070299C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5E5E04">
            <w:pPr>
              <w:pStyle w:val="Heading2"/>
              <w:numPr>
                <w:ilvl w:val="0"/>
                <w:numId w:val="18"/>
              </w:numPr>
              <w:spacing w:line="240" w:lineRule="auto"/>
              <w:rPr>
                <w:szCs w:val="20"/>
              </w:rPr>
            </w:pPr>
            <w:r>
              <w:t>Характеристика обобщенных трудовых функций</w:t>
            </w:r>
          </w:p>
        </w:tc>
      </w:tr>
      <w:tr w:rsidR="00EA5CA4" w:rsidTr="0070299C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A5CA4" w:rsidRPr="001A208F" w:rsidRDefault="00EA5CA4" w:rsidP="005E5E04">
            <w:pPr>
              <w:pStyle w:val="Heading3"/>
              <w:spacing w:line="240" w:lineRule="auto"/>
              <w:rPr>
                <w:i/>
                <w:szCs w:val="20"/>
                <w:lang w:val="en-US"/>
              </w:rPr>
            </w:pPr>
            <w:bookmarkStart w:id="2" w:name="_Toc362956379"/>
            <w:r>
              <w:t>3.</w:t>
            </w:r>
            <w:r>
              <w:rPr>
                <w:lang w:val="en-US"/>
              </w:rPr>
              <w:t>1</w:t>
            </w:r>
            <w:r>
              <w:t>. Обобщенная трудовая функция</w:t>
            </w:r>
            <w:bookmarkEnd w:id="2"/>
          </w:p>
        </w:tc>
      </w:tr>
      <w:tr w:rsidR="00EA5CA4" w:rsidTr="007029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специализированного методического и программного обеспечения для баллистического обеспечения испытаний космических средств</w:t>
            </w:r>
          </w:p>
        </w:tc>
        <w:tc>
          <w:tcPr>
            <w:tcW w:w="342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1A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80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70299C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A5CA4" w:rsidTr="00776851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776851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70299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A4" w:rsidTr="00776851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EA5CA4" w:rsidRPr="00233A49" w:rsidRDefault="00EA5CA4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4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EA5CA4" w:rsidRPr="00233A49" w:rsidRDefault="00EA5CA4" w:rsidP="00181709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3A49">
              <w:rPr>
                <w:rFonts w:ascii="Times New Roman" w:hAnsi="Times New Roman"/>
                <w:sz w:val="24"/>
              </w:rPr>
              <w:t>Инженер-программист</w:t>
            </w:r>
          </w:p>
        </w:tc>
      </w:tr>
      <w:tr w:rsidR="00EA5CA4" w:rsidTr="0070299C">
        <w:trPr>
          <w:trHeight w:val="408"/>
        </w:trPr>
        <w:tc>
          <w:tcPr>
            <w:tcW w:w="5000" w:type="pct"/>
            <w:gridSpan w:val="12"/>
          </w:tcPr>
          <w:p w:rsidR="00EA5CA4" w:rsidRPr="00233A49" w:rsidRDefault="00EA5CA4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A4" w:rsidTr="0077685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EA5CA4" w:rsidRPr="00233A49" w:rsidRDefault="00EA5CA4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4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EA5CA4" w:rsidRPr="00233A49" w:rsidRDefault="00EA5CA4" w:rsidP="006F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49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 бакалавриат</w:t>
            </w:r>
          </w:p>
        </w:tc>
      </w:tr>
      <w:tr w:rsidR="00EA5CA4" w:rsidTr="0077685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EA5CA4" w:rsidRPr="00181709" w:rsidRDefault="00EA5CA4" w:rsidP="00FA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EA5CA4" w:rsidRPr="006138CD" w:rsidRDefault="00EA5CA4" w:rsidP="004D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38CD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C</w:t>
            </w:r>
            <w:r w:rsidRPr="006138CD">
              <w:rPr>
                <w:rFonts w:ascii="Times New Roman" w:hAnsi="Times New Roman"/>
                <w:color w:val="008000"/>
                <w:sz w:val="24"/>
                <w:szCs w:val="24"/>
              </w:rPr>
              <w:t>таж работы по направлению профессиональной деятельности не менее 3 лет</w:t>
            </w:r>
            <w:r w:rsidRPr="00613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5CA4" w:rsidTr="0077685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EA5CA4" w:rsidRPr="00181709" w:rsidRDefault="00EA5CA4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EA5CA4" w:rsidRDefault="00EA5CA4" w:rsidP="0023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CA4" w:rsidTr="0070299C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A5CA4" w:rsidTr="00776851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</w:tcBorders>
            <w:vAlign w:val="center"/>
          </w:tcPr>
          <w:p w:rsidR="00EA5CA4" w:rsidRPr="00181709" w:rsidRDefault="00EA5CA4" w:rsidP="009C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8" w:type="pct"/>
            <w:gridSpan w:val="2"/>
            <w:vAlign w:val="center"/>
          </w:tcPr>
          <w:p w:rsidR="00EA5CA4" w:rsidRPr="00181709" w:rsidRDefault="00EA5CA4" w:rsidP="009C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62" w:type="pct"/>
            <w:gridSpan w:val="7"/>
            <w:tcBorders>
              <w:right w:val="single" w:sz="4" w:space="0" w:color="808080"/>
            </w:tcBorders>
            <w:vAlign w:val="center"/>
          </w:tcPr>
          <w:p w:rsidR="00EA5CA4" w:rsidRPr="00181709" w:rsidRDefault="00EA5CA4" w:rsidP="009C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EA5CA4" w:rsidTr="00776851">
        <w:trPr>
          <w:cantSplit/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</w:tcBorders>
          </w:tcPr>
          <w:p w:rsidR="00EA5CA4" w:rsidRPr="00181709" w:rsidRDefault="00EA5CA4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8" w:type="pct"/>
            <w:gridSpan w:val="2"/>
          </w:tcPr>
          <w:p w:rsidR="00EA5CA4" w:rsidRDefault="00EA5CA4" w:rsidP="006018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86DB9">
              <w:rPr>
                <w:rFonts w:ascii="Times New Roman" w:hAnsi="Times New Roman"/>
                <w:color w:val="FF0000"/>
                <w:sz w:val="24"/>
                <w:szCs w:val="24"/>
              </w:rPr>
              <w:t>2132</w:t>
            </w:r>
          </w:p>
          <w:p w:rsidR="00EA5CA4" w:rsidRPr="00D1696D" w:rsidRDefault="00EA5CA4" w:rsidP="00601836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D1696D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251</w:t>
            </w:r>
            <w:r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2</w:t>
            </w:r>
          </w:p>
          <w:p w:rsidR="00EA5CA4" w:rsidRPr="00D1696D" w:rsidRDefault="00EA5CA4" w:rsidP="00601836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2762" w:type="pct"/>
            <w:gridSpan w:val="7"/>
            <w:tcBorders>
              <w:right w:val="single" w:sz="4" w:space="0" w:color="808080"/>
            </w:tcBorders>
          </w:tcPr>
          <w:p w:rsidR="00EA5CA4" w:rsidRDefault="00EA5CA4" w:rsidP="006018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86DB9">
              <w:rPr>
                <w:rFonts w:ascii="Times New Roman" w:hAnsi="Times New Roman"/>
                <w:color w:val="FF0000"/>
                <w:sz w:val="24"/>
                <w:szCs w:val="24"/>
              </w:rPr>
              <w:t>Программисты</w:t>
            </w:r>
          </w:p>
          <w:p w:rsidR="00EA5CA4" w:rsidRPr="006138CD" w:rsidRDefault="00EA5CA4" w:rsidP="00601836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6138CD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Разработчики программного обеспечения</w:t>
            </w:r>
          </w:p>
        </w:tc>
      </w:tr>
      <w:tr w:rsidR="00EA5CA4" w:rsidTr="00776851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</w:tcBorders>
          </w:tcPr>
          <w:p w:rsidR="00EA5CA4" w:rsidRPr="00181709" w:rsidRDefault="00EA5CA4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608" w:type="pct"/>
            <w:gridSpan w:val="2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2" w:type="pct"/>
            <w:gridSpan w:val="7"/>
            <w:tcBorders>
              <w:right w:val="single" w:sz="4" w:space="0" w:color="808080"/>
            </w:tcBorders>
          </w:tcPr>
          <w:p w:rsidR="00EA5CA4" w:rsidRPr="006138CD" w:rsidRDefault="00EA5CA4" w:rsidP="004D15A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6138CD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Инженер-программист </w:t>
            </w:r>
          </w:p>
        </w:tc>
      </w:tr>
      <w:tr w:rsidR="00EA5CA4" w:rsidTr="00776851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EA5CA4" w:rsidRPr="00181709" w:rsidRDefault="00EA5CA4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2" w:type="pct"/>
            <w:gridSpan w:val="7"/>
            <w:tcBorders>
              <w:right w:val="single" w:sz="4" w:space="0" w:color="808080"/>
            </w:tcBorders>
          </w:tcPr>
          <w:p w:rsidR="00EA5CA4" w:rsidRPr="006138CD" w:rsidRDefault="00EA5CA4" w:rsidP="004D15A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EA5CA4" w:rsidTr="00776851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EA5CA4" w:rsidRPr="00181709" w:rsidRDefault="00EA5CA4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2" w:type="pct"/>
            <w:gridSpan w:val="7"/>
            <w:tcBorders>
              <w:right w:val="single" w:sz="4" w:space="0" w:color="808080"/>
            </w:tcBorders>
          </w:tcPr>
          <w:p w:rsidR="00EA5CA4" w:rsidRPr="006138CD" w:rsidRDefault="00EA5CA4" w:rsidP="004D15A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EA5CA4" w:rsidRPr="008B59FF" w:rsidTr="00776851">
        <w:trPr>
          <w:trHeight w:val="479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</w:tcBorders>
          </w:tcPr>
          <w:p w:rsidR="00EA5CA4" w:rsidRPr="00776851" w:rsidRDefault="00EA5CA4" w:rsidP="00DB5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EA5CA4" w:rsidRPr="00776851" w:rsidRDefault="00EA5CA4" w:rsidP="00776851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color w:val="008000"/>
                <w:sz w:val="24"/>
                <w:szCs w:val="24"/>
              </w:rPr>
              <w:t>1.01.03.01</w:t>
            </w:r>
          </w:p>
          <w:p w:rsidR="00EA5CA4" w:rsidRPr="000E2EBA" w:rsidRDefault="00EA5CA4" w:rsidP="00DB5654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762" w:type="pct"/>
            <w:gridSpan w:val="7"/>
            <w:tcBorders>
              <w:right w:val="single" w:sz="4" w:space="0" w:color="808080"/>
            </w:tcBorders>
          </w:tcPr>
          <w:p w:rsidR="00EA5CA4" w:rsidRPr="00776851" w:rsidRDefault="00EA5CA4" w:rsidP="00776851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color w:val="008000"/>
                <w:sz w:val="24"/>
                <w:szCs w:val="24"/>
              </w:rPr>
              <w:t>Математика</w:t>
            </w:r>
          </w:p>
        </w:tc>
      </w:tr>
      <w:tr w:rsidR="00EA5CA4" w:rsidRPr="008B59FF" w:rsidTr="00776851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EA5CA4" w:rsidRPr="008B59FF" w:rsidRDefault="00EA5CA4" w:rsidP="00DB5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EA5CA4" w:rsidRPr="000E2EBA" w:rsidRDefault="00EA5CA4" w:rsidP="00DB5654">
            <w:pPr>
              <w:spacing w:after="0" w:line="240" w:lineRule="auto"/>
              <w:rPr>
                <w:rFonts w:ascii="Times New Roman" w:hAnsi="Times New Roman"/>
                <w:bCs/>
                <w:color w:val="008000"/>
                <w:sz w:val="24"/>
                <w:szCs w:val="24"/>
              </w:rPr>
            </w:pPr>
            <w:r w:rsidRPr="000E2EBA">
              <w:rPr>
                <w:rFonts w:ascii="Times New Roman" w:hAnsi="Times New Roman"/>
                <w:color w:val="008000"/>
                <w:sz w:val="24"/>
                <w:szCs w:val="24"/>
              </w:rPr>
              <w:t>1.01.03.02</w:t>
            </w:r>
          </w:p>
        </w:tc>
        <w:tc>
          <w:tcPr>
            <w:tcW w:w="2762" w:type="pct"/>
            <w:gridSpan w:val="7"/>
            <w:tcBorders>
              <w:right w:val="single" w:sz="4" w:space="0" w:color="808080"/>
            </w:tcBorders>
          </w:tcPr>
          <w:p w:rsidR="00EA5CA4" w:rsidRPr="000E2EBA" w:rsidRDefault="00EA5CA4" w:rsidP="00DB5654">
            <w:pPr>
              <w:spacing w:after="0" w:line="240" w:lineRule="auto"/>
              <w:rPr>
                <w:rFonts w:ascii="Times New Roman" w:hAnsi="Times New Roman"/>
                <w:bCs/>
                <w:color w:val="008000"/>
                <w:sz w:val="24"/>
                <w:szCs w:val="24"/>
              </w:rPr>
            </w:pPr>
            <w:r w:rsidRPr="000E2EBA">
              <w:rPr>
                <w:rFonts w:ascii="Times New Roman" w:hAnsi="Times New Roman"/>
                <w:color w:val="008000"/>
                <w:sz w:val="24"/>
                <w:szCs w:val="24"/>
              </w:rPr>
              <w:t>Прикладная математика и информатика</w:t>
            </w:r>
            <w:r w:rsidRPr="000E2EBA">
              <w:rPr>
                <w:rFonts w:ascii="Times New Roman" w:hAnsi="Times New Roman"/>
                <w:bCs/>
                <w:color w:val="008000"/>
                <w:sz w:val="24"/>
                <w:szCs w:val="24"/>
              </w:rPr>
              <w:t xml:space="preserve"> </w:t>
            </w:r>
          </w:p>
        </w:tc>
      </w:tr>
      <w:tr w:rsidR="00EA5CA4" w:rsidRPr="008B59FF" w:rsidTr="00776851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EA5CA4" w:rsidRPr="008B59FF" w:rsidRDefault="00EA5CA4" w:rsidP="00DB5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EA5CA4" w:rsidRPr="00405F7A" w:rsidRDefault="00EA5CA4" w:rsidP="00405F7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405F7A">
              <w:rPr>
                <w:rFonts w:ascii="Times New Roman" w:hAnsi="Times New Roman"/>
                <w:color w:val="008000"/>
                <w:sz w:val="24"/>
                <w:szCs w:val="24"/>
              </w:rPr>
              <w:t>1.01.03.04</w:t>
            </w:r>
          </w:p>
          <w:p w:rsidR="00EA5CA4" w:rsidRPr="000E2EBA" w:rsidRDefault="00EA5CA4" w:rsidP="00DB5654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762" w:type="pct"/>
            <w:gridSpan w:val="7"/>
            <w:tcBorders>
              <w:right w:val="single" w:sz="4" w:space="0" w:color="808080"/>
            </w:tcBorders>
          </w:tcPr>
          <w:p w:rsidR="00EA5CA4" w:rsidRPr="00405F7A" w:rsidRDefault="00EA5CA4" w:rsidP="00405F7A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405F7A">
              <w:rPr>
                <w:rFonts w:ascii="Times New Roman" w:hAnsi="Times New Roman"/>
                <w:color w:val="008000"/>
                <w:sz w:val="24"/>
                <w:szCs w:val="24"/>
              </w:rPr>
              <w:t>Прикладная математика</w:t>
            </w:r>
          </w:p>
        </w:tc>
      </w:tr>
      <w:tr w:rsidR="00EA5CA4" w:rsidRPr="008B59FF" w:rsidTr="00776851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EA5CA4" w:rsidRPr="008B59FF" w:rsidRDefault="00EA5CA4" w:rsidP="00DB5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EA5CA4" w:rsidRPr="000E2EBA" w:rsidRDefault="00EA5CA4" w:rsidP="00676E52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0E2EBA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1.02.03.01 </w:t>
            </w:r>
          </w:p>
        </w:tc>
        <w:tc>
          <w:tcPr>
            <w:tcW w:w="2762" w:type="pct"/>
            <w:gridSpan w:val="7"/>
            <w:tcBorders>
              <w:right w:val="single" w:sz="4" w:space="0" w:color="808080"/>
            </w:tcBorders>
          </w:tcPr>
          <w:p w:rsidR="00EA5CA4" w:rsidRPr="000E2EBA" w:rsidRDefault="00EA5CA4" w:rsidP="00676E52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0E2EBA">
              <w:rPr>
                <w:rFonts w:ascii="Times New Roman" w:hAnsi="Times New Roman"/>
                <w:color w:val="008000"/>
                <w:sz w:val="24"/>
                <w:szCs w:val="24"/>
              </w:rPr>
              <w:t>Математика и компьютерные науки</w:t>
            </w:r>
          </w:p>
        </w:tc>
      </w:tr>
    </w:tbl>
    <w:p w:rsidR="00EA5CA4" w:rsidRPr="008B59FF" w:rsidRDefault="00EA5CA4" w:rsidP="008949D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3"/>
        <w:gridCol w:w="1207"/>
        <w:gridCol w:w="511"/>
        <w:gridCol w:w="1828"/>
        <w:gridCol w:w="644"/>
        <w:gridCol w:w="181"/>
        <w:gridCol w:w="944"/>
        <w:gridCol w:w="490"/>
        <w:gridCol w:w="1121"/>
        <w:gridCol w:w="805"/>
      </w:tblGrid>
      <w:tr w:rsidR="00EA5CA4" w:rsidTr="009C557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1</w:t>
            </w:r>
            <w:r>
              <w:t xml:space="preserve">.1. Трудовая функция </w:t>
            </w:r>
          </w:p>
        </w:tc>
      </w:tr>
      <w:tr w:rsidR="00EA5CA4" w:rsidTr="009C5578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проектов программной и методической документации к летным испытаниям космического средства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9C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A5CA4" w:rsidTr="009C557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9C5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9C5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9C5578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A5CA4" w:rsidTr="009C5578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Рассмотрение проектов программной и методической документации к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тным испытаниям космического средства</w:t>
            </w:r>
          </w:p>
        </w:tc>
      </w:tr>
      <w:tr w:rsidR="00EA5CA4" w:rsidTr="009C557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Подготовка и представление замечаний и предложений на проекты программной и методической документации</w:t>
            </w:r>
          </w:p>
        </w:tc>
      </w:tr>
      <w:tr w:rsidR="00EA5CA4" w:rsidTr="009C557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Контроль реализации предложений и замечаний на проекты программной и методической документации</w:t>
            </w:r>
          </w:p>
        </w:tc>
      </w:tr>
      <w:tr w:rsidR="00EA5CA4" w:rsidTr="009C557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Проверка готовности программных средств к решению задачи баллистического обеспечения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испытаний космических средств</w:t>
            </w:r>
          </w:p>
        </w:tc>
      </w:tr>
      <w:tr w:rsidR="00EA5CA4" w:rsidTr="009C5578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Выявлять сущность задачи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тных испытаний в части баллистического обеспечения и применять соответствующий математический аппарат для их формализации</w:t>
            </w:r>
          </w:p>
        </w:tc>
      </w:tr>
      <w:tr w:rsidR="00EA5CA4" w:rsidTr="009C5578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A0416" w:rsidRDefault="00EA5CA4" w:rsidP="001A04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86E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EA5CA4" w:rsidTr="009C5578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2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программные приложения для поиска, обработки и анализа патентной и научно-технической информации, для работы в информационно-телекоммуникационная сеть Интернет, локальной сети</w:t>
            </w:r>
          </w:p>
        </w:tc>
      </w:tr>
      <w:tr w:rsidR="00EA5CA4" w:rsidTr="009C5578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Применять инженерно-технические и научно-исследовательские подходы к решению поставленных задач</w:t>
            </w:r>
          </w:p>
        </w:tc>
      </w:tr>
      <w:tr w:rsidR="00EA5CA4" w:rsidTr="009C5578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9C557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9C557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 xml:space="preserve">Программы проведения 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испытаний космических средств</w:t>
            </w:r>
          </w:p>
        </w:tc>
      </w:tr>
      <w:tr w:rsidR="00EA5CA4" w:rsidTr="009C557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EA5CA4" w:rsidTr="009C557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6E">
              <w:rPr>
                <w:rFonts w:ascii="Times New Roman" w:hAnsi="Times New Roman"/>
                <w:color w:val="FF0000"/>
                <w:sz w:val="24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EA5CA4" w:rsidTr="009C557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Существующие 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9C5578">
        <w:trPr>
          <w:trHeight w:val="55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9C557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1</w:t>
            </w:r>
            <w:r>
              <w:t xml:space="preserve">.2. Трудовая функция </w:t>
            </w:r>
          </w:p>
        </w:tc>
      </w:tr>
      <w:tr w:rsidR="00EA5CA4" w:rsidTr="009C5578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 баллистических расчетов и анализа летно-технических характеристик космических средств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9C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9C557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9C5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9C5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9C5578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A5CA4" w:rsidTr="009C5578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Разработка методики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остатков компонентов ракетного топлива для конкретного типа космического средства</w:t>
            </w:r>
          </w:p>
        </w:tc>
      </w:tr>
      <w:tr w:rsidR="00EA5CA4" w:rsidTr="009C557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Разработка методики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параметров орбитального движения для конкретного типа космического средства</w:t>
            </w:r>
          </w:p>
        </w:tc>
      </w:tr>
      <w:tr w:rsidR="00EA5CA4" w:rsidTr="009C557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Разработка методики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параметров движения на активном участке движения конкретного типа космического средства</w:t>
            </w:r>
          </w:p>
        </w:tc>
      </w:tr>
      <w:tr w:rsidR="00EA5CA4" w:rsidTr="009C557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Разработка методики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параметров движения на пассивном участке движения конкретного типа космического средства</w:t>
            </w:r>
          </w:p>
        </w:tc>
      </w:tr>
      <w:tr w:rsidR="00EA5CA4" w:rsidTr="009C557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Разработка методики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энергетических возможностей конкретного типа космического средства</w:t>
            </w:r>
          </w:p>
        </w:tc>
      </w:tr>
      <w:tr w:rsidR="00EA5CA4" w:rsidTr="009C557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Разработка методики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гарантийных запасов компонентов ракетного топлива конкретного типа космического средства</w:t>
            </w:r>
          </w:p>
        </w:tc>
      </w:tr>
      <w:tr w:rsidR="00EA5CA4" w:rsidTr="009C557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Разработка методики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точности выведения конкретного типа средства выведения (ман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вров орбитального средства)</w:t>
            </w:r>
          </w:p>
        </w:tc>
      </w:tr>
      <w:tr w:rsidR="00EA5CA4" w:rsidTr="009C557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Разработка методики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рассеивания точек падения (посадки) отделяющихся частей конкретного типа космического средства</w:t>
            </w:r>
          </w:p>
        </w:tc>
      </w:tr>
      <w:tr w:rsidR="00EA5CA4" w:rsidTr="009C557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Разработка методики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«трубки траекторий» конкретного типа космического средства</w:t>
            </w:r>
          </w:p>
        </w:tc>
      </w:tr>
      <w:tr w:rsidR="00EA5CA4" w:rsidTr="009C557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Проводить исследования активного и пассивного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9C557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Выполнять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 активного и пассивного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9C557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7315D0" w:rsidRDefault="00EA5CA4" w:rsidP="007315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86E">
              <w:rPr>
                <w:rFonts w:ascii="Times New Roman" w:hAnsi="Times New Roman"/>
                <w:color w:val="FF0000"/>
                <w:sz w:val="24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EA5CA4" w:rsidTr="009C557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Разрабатывать методику баллистического анализа результатов испытаний</w:t>
            </w:r>
          </w:p>
        </w:tc>
      </w:tr>
      <w:tr w:rsidR="00EA5CA4" w:rsidTr="009C557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Проводить типовые статистические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EA5CA4" w:rsidTr="009C5578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Методы баллистического обеспечения и анализа пусков ракет космического назначения и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9C557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7315D0">
            <w:pPr>
              <w:tabs>
                <w:tab w:val="left" w:pos="41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Методы математической статистики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5CA4" w:rsidTr="009C557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7315D0">
            <w:pPr>
              <w:tabs>
                <w:tab w:val="left" w:pos="41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84">
              <w:rPr>
                <w:rFonts w:ascii="Times New Roman" w:hAnsi="Times New Roman"/>
                <w:color w:val="FF0000"/>
                <w:sz w:val="24"/>
                <w:szCs w:val="24"/>
              </w:rPr>
              <w:t>Прикладные компьютерные программы для выполнения сложных математических расчётов</w:t>
            </w:r>
          </w:p>
        </w:tc>
      </w:tr>
      <w:tr w:rsidR="00EA5CA4" w:rsidTr="009C557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Методы корреляционного и регрессионного анализа результатов испытаний</w:t>
            </w:r>
          </w:p>
        </w:tc>
      </w:tr>
      <w:tr w:rsidR="00EA5CA4" w:rsidTr="009C5578">
        <w:trPr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C5578" w:rsidRDefault="00EA5CA4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6B4A5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1</w:t>
            </w:r>
            <w:r>
              <w:t xml:space="preserve">.3. Трудовая функция </w:t>
            </w:r>
          </w:p>
        </w:tc>
      </w:tr>
      <w:tr w:rsidR="00EA5CA4" w:rsidTr="006B4A58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алгоритмов баллистических расчетов и анализа летно-технических характеристик космических средств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6B4A5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6B4A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6B4A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6B4A58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алгоритма баллистического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энергетических возможностей конкретного типа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алгоритма баллистического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гарантийных запасов компонентов ракетного топлива конкретного типа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алгоритма баллистического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точности выведения конкретного типа средства выведения (ман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вров орбитального средства)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алгоритма баллистического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рассеивания точек падения (посадки) отделяющихся частей конкретного типа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алгоритма баллистического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«трубки траекторий» конкретного типа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алгоритма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параметров движения на активном участке движения конкретного типа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алгоритма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параметров движения на пассивном участке движения конкретного типа космического средства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Разрабатывать типовые алгоритмы активного и пассивного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Разрабатывать типовые алгоритмы баллистического анализа результатов испытаний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Разрабатывать типовые алгоритмы статистического анализа результатов испытаний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84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прикладные компьютерные программы для поиска научно-технической и патентной информации, создания документов, презентаций  с применением текстового, графического и числового  вида представления информации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Выполнять типовые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ты активного и пассивного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космического средства для подготовки контрольных данных для проверки разработанных алгоритмов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Методы и алгоритмы баллистического обеспечения и анализа пусков ракет космического назначения и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Методы и алгоритмы математической статистики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BD0F74" w:rsidRDefault="00EA5CA4" w:rsidP="00BD0F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F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Интернет-ресурсы, содержащие справочную,  научно-техническую и патентную информацию по ракетно-космической отрасли 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Методы и алгоритмы корреляционного и регрессионного анализа результатов испытаний</w:t>
            </w:r>
          </w:p>
        </w:tc>
      </w:tr>
      <w:tr w:rsidR="00EA5CA4" w:rsidTr="006B4A58">
        <w:trPr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6B4A5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1</w:t>
            </w:r>
            <w:r>
              <w:t xml:space="preserve">.4. Трудовая функция </w:t>
            </w:r>
          </w:p>
        </w:tc>
      </w:tr>
      <w:tr w:rsidR="00EA5CA4" w:rsidTr="006B4A58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баллистических расчетов и анализа летно-технических характеристик космических средств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6B4A5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6B4A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6B4A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6B4A58">
        <w:trPr>
          <w:trHeight w:val="14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нового или модернизация существующего программного обеспечения для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энергетических возможностей конкретного типа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нового или модернизация существующего программного обеспечения для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гарантийных запасов компонентов ракетного топлива конкретного типа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нового или модернизация существующего программного обеспечения для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точности выведения конкретного типа средства выведения (ман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вров орбитального средства)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нового или модернизация существующего программного обеспечения для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рассеивания точек падения (посадки) отделяющихся частей конкретного типа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нового или модернизация существующего программного обеспечения для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«трубки траекторий» конкретного типа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нового или модернизация существующего программного обеспечения для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параметров движения на активном участке движения конкретного типа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Разработка нового или модернизация существующего программного обеспечения для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параметров движения на пассивном участке движения конкретного типа космического средства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Проводить исследования активного и пассивного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BD0F74" w:rsidRDefault="00EA5CA4" w:rsidP="00BD0F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F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Пользоваться методами исследовательского, технического и технологического проектирования в области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баллистического обеспечения испытаний ракетно-космических средств </w:t>
            </w:r>
            <w:r w:rsidRPr="00BD0F74">
              <w:rPr>
                <w:rFonts w:ascii="Times New Roman" w:hAnsi="Times New Roman"/>
                <w:color w:val="FF0000"/>
                <w:sz w:val="24"/>
                <w:szCs w:val="24"/>
              </w:rPr>
              <w:t>с применением современных информационных технологий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Выполнять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 активного и пассивного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Самостоятельно разрабатывать алгоритмы баллистического анализа результатов испытаний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Разрабатывать специальное программное обеспечение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Разрабатывать математическую модель процесса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космического средства 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том действия различных возмущающих факторов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Проводить типовые статистические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Методы и алгоритмы баллистического обеспечения и анализа пусков ракет космического назначения и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та космических аппаратов 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9B2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4C65FC">
            <w:pPr>
              <w:spacing w:after="0" w:line="240" w:lineRule="auto"/>
            </w:pPr>
            <w:r w:rsidRPr="00235A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Принципы, средства и методы построения физических, математических и компьютерных моделей объектов научных исследований в области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оценки летно-технических характеристик космических объектов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Методы и алгоритмы математической статистики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Методы и алгоритмы корреляционного и регрессионного анализа результатов испытаний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6E">
              <w:rPr>
                <w:rFonts w:ascii="Times New Roman" w:hAnsi="Times New Roman"/>
                <w:color w:val="FF0000"/>
                <w:sz w:val="24"/>
                <w:szCs w:val="24"/>
              </w:rPr>
              <w:t>Порядок работы 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F06A1">
              <w:rPr>
                <w:rFonts w:ascii="Times New Roman" w:hAnsi="Times New Roman"/>
                <w:color w:val="FF0000"/>
                <w:sz w:val="24"/>
                <w:szCs w:val="24"/>
              </w:rPr>
              <w:t>базами данных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Средства разработки программного обеспечения</w:t>
            </w:r>
          </w:p>
        </w:tc>
      </w:tr>
      <w:tr w:rsidR="00EA5CA4" w:rsidTr="006B4A58">
        <w:trPr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220"/>
        <w:gridCol w:w="245"/>
        <w:gridCol w:w="2323"/>
        <w:gridCol w:w="597"/>
        <w:gridCol w:w="496"/>
        <w:gridCol w:w="740"/>
        <w:gridCol w:w="92"/>
        <w:gridCol w:w="552"/>
        <w:gridCol w:w="1157"/>
        <w:gridCol w:w="1097"/>
        <w:gridCol w:w="454"/>
        <w:gridCol w:w="1448"/>
      </w:tblGrid>
      <w:tr w:rsidR="00EA5CA4" w:rsidTr="0070299C">
        <w:trPr>
          <w:trHeight w:val="6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5E5E04">
            <w:pPr>
              <w:pStyle w:val="Heading3"/>
              <w:spacing w:line="240" w:lineRule="auto"/>
              <w:rPr>
                <w:i/>
                <w:szCs w:val="20"/>
              </w:rPr>
            </w:pPr>
            <w:r>
              <w:rPr>
                <w:b w:val="0"/>
                <w:bCs w:val="0"/>
              </w:rPr>
              <w:br w:type="page"/>
            </w:r>
            <w:r>
              <w:t>3.</w:t>
            </w:r>
            <w:r>
              <w:rPr>
                <w:lang w:val="en-US"/>
              </w:rPr>
              <w:t>2</w:t>
            </w:r>
            <w:r>
              <w:t>. Обобщенная трудовая функция</w:t>
            </w:r>
          </w:p>
        </w:tc>
      </w:tr>
      <w:tr w:rsidR="00EA5CA4" w:rsidTr="003D32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gridSpan w:val="2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4446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баллистического анализа результатов единичного пуска (полета) космического средства</w:t>
            </w:r>
          </w:p>
        </w:tc>
        <w:tc>
          <w:tcPr>
            <w:tcW w:w="342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0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6B4A58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A5CA4" w:rsidTr="00271771">
        <w:trPr>
          <w:trHeight w:val="283"/>
        </w:trPr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271771">
        <w:trPr>
          <w:trHeight w:val="479"/>
        </w:trPr>
        <w:tc>
          <w:tcPr>
            <w:tcW w:w="131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6B4A5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A4" w:rsidTr="00271771">
        <w:trPr>
          <w:trHeight w:val="525"/>
        </w:trPr>
        <w:tc>
          <w:tcPr>
            <w:tcW w:w="1313" w:type="pct"/>
            <w:gridSpan w:val="3"/>
            <w:tcBorders>
              <w:lef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9"/>
            <w:tcBorders>
              <w:right w:val="single" w:sz="4" w:space="0" w:color="808080"/>
            </w:tcBorders>
          </w:tcPr>
          <w:p w:rsidR="00EA5CA4" w:rsidRDefault="00EA5CA4" w:rsidP="00DB5654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Инженер-испытатель</w:t>
            </w:r>
          </w:p>
        </w:tc>
      </w:tr>
      <w:tr w:rsidR="00EA5CA4" w:rsidTr="006B4A58">
        <w:trPr>
          <w:trHeight w:val="408"/>
        </w:trPr>
        <w:tc>
          <w:tcPr>
            <w:tcW w:w="5000" w:type="pct"/>
            <w:gridSpan w:val="12"/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A4" w:rsidTr="00271771">
        <w:trPr>
          <w:trHeight w:val="408"/>
        </w:trPr>
        <w:tc>
          <w:tcPr>
            <w:tcW w:w="1313" w:type="pct"/>
            <w:gridSpan w:val="3"/>
            <w:tcBorders>
              <w:left w:val="single" w:sz="4" w:space="0" w:color="808080"/>
            </w:tcBorders>
          </w:tcPr>
          <w:p w:rsidR="00EA5CA4" w:rsidRPr="00181709" w:rsidRDefault="00EA5CA4" w:rsidP="00581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9"/>
            <w:tcBorders>
              <w:right w:val="single" w:sz="4" w:space="0" w:color="808080"/>
            </w:tcBorders>
          </w:tcPr>
          <w:p w:rsidR="00EA5CA4" w:rsidRDefault="00EA5CA4" w:rsidP="006F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49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654">
              <w:rPr>
                <w:rFonts w:ascii="Times New Roman" w:hAnsi="Times New Roman"/>
                <w:sz w:val="24"/>
                <w:szCs w:val="24"/>
              </w:rPr>
              <w:t>– бакалавриат</w:t>
            </w:r>
          </w:p>
        </w:tc>
      </w:tr>
      <w:tr w:rsidR="00EA5CA4" w:rsidTr="00271771">
        <w:trPr>
          <w:gridBefore w:val="1"/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EA5CA4" w:rsidRPr="00181709" w:rsidRDefault="00EA5CA4" w:rsidP="00FA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7" w:type="pct"/>
            <w:gridSpan w:val="9"/>
            <w:tcBorders>
              <w:right w:val="single" w:sz="4" w:space="0" w:color="808080"/>
            </w:tcBorders>
          </w:tcPr>
          <w:p w:rsidR="00EA5CA4" w:rsidRPr="00D171D1" w:rsidRDefault="00EA5CA4" w:rsidP="00FA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  <w:highlight w:val="yellow"/>
              </w:rPr>
              <w:t>Стажировка на рабочем месте в течение двух месяцев</w:t>
            </w:r>
          </w:p>
        </w:tc>
      </w:tr>
      <w:tr w:rsidR="00EA5CA4" w:rsidTr="00271771">
        <w:trPr>
          <w:gridBefore w:val="1"/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EA5CA4" w:rsidRPr="00181709" w:rsidRDefault="00EA5CA4" w:rsidP="00581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9"/>
            <w:tcBorders>
              <w:right w:val="single" w:sz="4" w:space="0" w:color="808080"/>
            </w:tcBorders>
          </w:tcPr>
          <w:p w:rsidR="00EA5CA4" w:rsidRDefault="00EA5CA4" w:rsidP="00581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CA4" w:rsidTr="006F533B">
        <w:trPr>
          <w:gridBefore w:val="1"/>
          <w:trHeight w:val="61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A5CA4" w:rsidTr="00271771">
        <w:trPr>
          <w:gridBefore w:val="1"/>
          <w:trHeight w:val="283"/>
        </w:trPr>
        <w:tc>
          <w:tcPr>
            <w:tcW w:w="1632" w:type="pct"/>
            <w:gridSpan w:val="3"/>
            <w:tcBorders>
              <w:left w:val="single" w:sz="4" w:space="0" w:color="808080"/>
            </w:tcBorders>
            <w:vAlign w:val="center"/>
          </w:tcPr>
          <w:p w:rsidR="00EA5CA4" w:rsidRPr="00181709" w:rsidRDefault="00EA5CA4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8" w:type="pct"/>
            <w:gridSpan w:val="2"/>
            <w:vAlign w:val="center"/>
          </w:tcPr>
          <w:p w:rsidR="00EA5CA4" w:rsidRPr="00181709" w:rsidRDefault="00EA5CA4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59" w:type="pct"/>
            <w:gridSpan w:val="6"/>
            <w:tcBorders>
              <w:right w:val="single" w:sz="4" w:space="0" w:color="808080"/>
            </w:tcBorders>
            <w:vAlign w:val="center"/>
          </w:tcPr>
          <w:p w:rsidR="00EA5CA4" w:rsidRPr="00181709" w:rsidRDefault="00EA5CA4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EA5CA4" w:rsidTr="00271771">
        <w:trPr>
          <w:gridBefore w:val="1"/>
          <w:cantSplit/>
          <w:trHeight w:val="283"/>
        </w:trPr>
        <w:tc>
          <w:tcPr>
            <w:tcW w:w="1632" w:type="pct"/>
            <w:gridSpan w:val="3"/>
            <w:tcBorders>
              <w:left w:val="single" w:sz="4" w:space="0" w:color="808080"/>
            </w:tcBorders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8" w:type="pct"/>
            <w:gridSpan w:val="2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2759" w:type="pct"/>
            <w:gridSpan w:val="6"/>
            <w:tcBorders>
              <w:right w:val="single" w:sz="4" w:space="0" w:color="808080"/>
            </w:tcBorders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Математики и специалисты родственных профессий</w:t>
            </w:r>
          </w:p>
        </w:tc>
      </w:tr>
      <w:tr w:rsidR="00EA5CA4" w:rsidTr="00271771">
        <w:trPr>
          <w:gridBefore w:val="1"/>
          <w:trHeight w:val="283"/>
        </w:trPr>
        <w:tc>
          <w:tcPr>
            <w:tcW w:w="1632" w:type="pct"/>
            <w:gridSpan w:val="3"/>
            <w:vMerge w:val="restart"/>
            <w:tcBorders>
              <w:left w:val="single" w:sz="4" w:space="0" w:color="808080"/>
            </w:tcBorders>
          </w:tcPr>
          <w:p w:rsidR="00EA5CA4" w:rsidRPr="00181709" w:rsidRDefault="00EA5CA4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8" w:type="pct"/>
            <w:gridSpan w:val="2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9" w:type="pct"/>
            <w:gridSpan w:val="6"/>
            <w:tcBorders>
              <w:right w:val="single" w:sz="4" w:space="0" w:color="808080"/>
            </w:tcBorders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EA5CA4" w:rsidTr="00271771">
        <w:trPr>
          <w:gridBefore w:val="1"/>
          <w:trHeight w:val="283"/>
        </w:trPr>
        <w:tc>
          <w:tcPr>
            <w:tcW w:w="1632" w:type="pct"/>
            <w:gridSpan w:val="3"/>
            <w:vMerge/>
            <w:tcBorders>
              <w:left w:val="single" w:sz="4" w:space="0" w:color="808080"/>
            </w:tcBorders>
          </w:tcPr>
          <w:p w:rsidR="00EA5CA4" w:rsidRPr="00181709" w:rsidRDefault="00EA5CA4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9" w:type="pct"/>
            <w:gridSpan w:val="6"/>
            <w:tcBorders>
              <w:right w:val="single" w:sz="4" w:space="0" w:color="808080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</w:tr>
      <w:tr w:rsidR="00EA5CA4" w:rsidTr="00271771">
        <w:trPr>
          <w:gridBefore w:val="1"/>
          <w:trHeight w:val="283"/>
        </w:trPr>
        <w:tc>
          <w:tcPr>
            <w:tcW w:w="1632" w:type="pct"/>
            <w:gridSpan w:val="3"/>
            <w:tcBorders>
              <w:left w:val="single" w:sz="4" w:space="0" w:color="808080"/>
            </w:tcBorders>
          </w:tcPr>
          <w:p w:rsidR="00EA5CA4" w:rsidRPr="00181709" w:rsidRDefault="00EA5CA4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8" w:type="pct"/>
            <w:gridSpan w:val="2"/>
          </w:tcPr>
          <w:p w:rsidR="00EA5CA4" w:rsidRPr="00853FB0" w:rsidRDefault="00EA5CA4" w:rsidP="006F3A64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highlight w:val="yellow"/>
              </w:rPr>
            </w:pPr>
            <w:r w:rsidRPr="00853FB0">
              <w:rPr>
                <w:rFonts w:ascii="Times New Roman" w:hAnsi="Times New Roman"/>
                <w:color w:val="008000"/>
                <w:sz w:val="24"/>
                <w:szCs w:val="24"/>
              </w:rPr>
              <w:t>2.24.03.03</w:t>
            </w:r>
          </w:p>
        </w:tc>
        <w:tc>
          <w:tcPr>
            <w:tcW w:w="2759" w:type="pct"/>
            <w:gridSpan w:val="6"/>
            <w:tcBorders>
              <w:right w:val="single" w:sz="4" w:space="0" w:color="808080"/>
            </w:tcBorders>
          </w:tcPr>
          <w:p w:rsidR="00EA5CA4" w:rsidRPr="00853FB0" w:rsidRDefault="00EA5CA4" w:rsidP="006F3A64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853FB0">
              <w:rPr>
                <w:rFonts w:ascii="Times New Roman" w:hAnsi="Times New Roman"/>
                <w:color w:val="008000"/>
                <w:sz w:val="24"/>
                <w:szCs w:val="24"/>
              </w:rPr>
              <w:t>Баллистика и гидроаэродинамика</w:t>
            </w:r>
          </w:p>
          <w:p w:rsidR="00EA5CA4" w:rsidRPr="00853FB0" w:rsidRDefault="00EA5CA4" w:rsidP="006F3A64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6B4A5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2</w:t>
            </w:r>
            <w:r>
              <w:t xml:space="preserve">.1. Трудовая функция </w:t>
            </w:r>
          </w:p>
        </w:tc>
      </w:tr>
      <w:tr w:rsidR="00EA5CA4" w:rsidTr="006B4A58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 и программных средств к решению задачи оперативной баллистической оценки значений текущих летно-технических характеристик закрепленного космического средства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6B4A5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6B4A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361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361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6B4A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361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361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6B4A58">
        <w:trPr>
          <w:trHeight w:val="14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Рассмотрение проектов программно-методической и баллистической документации к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тным испытаниям космического средства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Проверка своевременности поступления и достаточности поступившей методической и баллистической документации в соответствии с требованиями эксплуатационной документации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Проверка готовности программных средств к решению задачи оперативной баллистической оценки в соответствии с требованиями эксплуатационной документации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Проверка сопроводительной документации на космическое средство с контролем параметров на их соответствие требованиям эксплуатационной и баллистической документации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Подготовка раздела заключения о готовности космического средства и/или наземной космической инфраструктуры к проведению испытаний</w:t>
            </w:r>
          </w:p>
        </w:tc>
      </w:tr>
      <w:tr w:rsidR="00EA5CA4" w:rsidTr="006B4A5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Подготовка исходных данных для решения задачи оперативной баллистической оценки в соответствии с требованиями эксплуатационной документации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Проводить анализ проектов документов на их соответствие руководящим нормативным документам и технологическим процессам баллистического обеспечения испытаний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Использовать методы математического моделирования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космических средств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AB6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Применять специализированное программное обеспечение для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решения задач оперативной баллистической оценки значений летно-технических характеристик закрепленного космического средства</w:t>
            </w:r>
          </w:p>
        </w:tc>
      </w:tr>
      <w:tr w:rsidR="00EA5CA4" w:rsidTr="006B4A5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Проводить типовые баллистические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Организации ракетно-космической промышленности, участвующие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Программы и планы проведения испытаний космических средств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AB6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Порядок использования специализированного программного обеспечения для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решения</w:t>
            </w:r>
            <w:r w:rsidRPr="00AB67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задачи оперативной баллистической оценки значений текущих летно-технических характеристик закрепленного космического средства</w:t>
            </w:r>
            <w:r w:rsidRPr="00FF53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A5CA4" w:rsidTr="006B4A5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6B4A58">
        <w:trPr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B4A58" w:rsidRDefault="00EA5CA4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2F347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2</w:t>
            </w:r>
            <w:r>
              <w:t xml:space="preserve">.2. Трудовая функция </w:t>
            </w:r>
          </w:p>
        </w:tc>
      </w:tr>
      <w:tr w:rsidR="00EA5CA4" w:rsidTr="002F3470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замечаний, выявленных при подготовке космического средства на техническом и стартовом комплексах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2F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2F347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2F34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361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361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2F34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361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361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2F3470">
        <w:trPr>
          <w:trHeight w:val="14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2F3470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Контроль реализации предприятиями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разработчиками космического средства замечаний и рекомендаций, выявленных на предыдущих пусках (пол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) космического средства</w:t>
            </w:r>
          </w:p>
        </w:tc>
      </w:tr>
      <w:tr w:rsidR="00EA5CA4" w:rsidTr="002F3470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Проведение баллистического анализа влияния выявленных замечаний на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тно-технические характеристики в предстоящем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те космического средства</w:t>
            </w:r>
          </w:p>
        </w:tc>
      </w:tr>
      <w:tr w:rsidR="00EA5CA4" w:rsidTr="002F3470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Выработка предложений для принятия решения на продолжение работ по подготовке космического средства</w:t>
            </w:r>
          </w:p>
        </w:tc>
      </w:tr>
      <w:tr w:rsidR="00EA5CA4" w:rsidTr="002F3470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Подготовка технической справки о результатах анализа замечаний</w:t>
            </w:r>
          </w:p>
        </w:tc>
      </w:tr>
      <w:tr w:rsidR="00EA5CA4" w:rsidTr="002F3470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своевременност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закрытия замечаний и реализации рекомендаций</w:t>
            </w:r>
          </w:p>
        </w:tc>
      </w:tr>
      <w:tr w:rsidR="00EA5CA4" w:rsidTr="002F347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Проводить типовые баллистические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EA5CA4" w:rsidTr="002F347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Использовать методы математического моделирования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средств</w:t>
            </w:r>
          </w:p>
        </w:tc>
      </w:tr>
      <w:tr w:rsidR="00EA5CA4" w:rsidTr="002F347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5C0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55">
              <w:rPr>
                <w:rFonts w:ascii="Times New Roman" w:hAnsi="Times New Roman"/>
                <w:color w:val="FF0000"/>
                <w:sz w:val="24"/>
                <w:szCs w:val="24"/>
              </w:rPr>
              <w:t>Выявлять и анализировать оптимальные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715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схемотехнические решения  при несоответствии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документации характеристик (</w:t>
            </w:r>
            <w:r w:rsidRPr="00171555">
              <w:rPr>
                <w:rFonts w:ascii="Times New Roman" w:hAnsi="Times New Roman"/>
                <w:color w:val="FF0000"/>
                <w:sz w:val="24"/>
                <w:szCs w:val="24"/>
              </w:rPr>
              <w:t>параметров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 объекта на техническом и стартовом комплексах </w:t>
            </w:r>
          </w:p>
        </w:tc>
      </w:tr>
      <w:tr w:rsidR="00EA5CA4" w:rsidTr="002F347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Обобщать полученные результаты и формулировать предложения (устно и письменно)</w:t>
            </w:r>
          </w:p>
        </w:tc>
      </w:tr>
      <w:tr w:rsidR="00EA5CA4" w:rsidTr="002F3470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2F347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2F347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Организации ракетно-космической промышленности,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EA5CA4" w:rsidTr="002F347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EA5CA4" w:rsidTr="002F347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2F3470">
        <w:trPr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7"/>
        <w:gridCol w:w="306"/>
        <w:gridCol w:w="2451"/>
        <w:gridCol w:w="463"/>
        <w:gridCol w:w="1173"/>
        <w:gridCol w:w="536"/>
        <w:gridCol w:w="286"/>
        <w:gridCol w:w="698"/>
        <w:gridCol w:w="452"/>
        <w:gridCol w:w="792"/>
        <w:gridCol w:w="627"/>
      </w:tblGrid>
      <w:tr w:rsidR="00EA5CA4" w:rsidTr="00FE76D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  <w:r>
              <w:t xml:space="preserve">. Трудовая функция </w:t>
            </w:r>
          </w:p>
        </w:tc>
      </w:tr>
      <w:tr w:rsidR="00EA5CA4" w:rsidTr="00FE76D3">
        <w:trPr>
          <w:trHeight w:val="278"/>
        </w:trPr>
        <w:tc>
          <w:tcPr>
            <w:tcW w:w="12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экспресс и оперативной баллистической оценки текущих значений летно-технических характеристик закрепленного космического средства</w:t>
            </w:r>
          </w:p>
        </w:tc>
        <w:tc>
          <w:tcPr>
            <w:tcW w:w="2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2F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FE76D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FE76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FE76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FE76D3">
        <w:trPr>
          <w:trHeight w:val="146"/>
        </w:trPr>
        <w:tc>
          <w:tcPr>
            <w:tcW w:w="141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FE76D3">
        <w:trPr>
          <w:cantSplit/>
          <w:trHeight w:val="200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Оценка достоверности используемой для анализа информации</w:t>
            </w:r>
          </w:p>
        </w:tc>
      </w:tr>
      <w:tr w:rsidR="00EA5CA4" w:rsidTr="00FE76D3">
        <w:trPr>
          <w:cantSplit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702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70299C">
              <w:rPr>
                <w:rFonts w:ascii="Times New Roman" w:hAnsi="Times New Roman"/>
                <w:bCs/>
                <w:sz w:val="24"/>
                <w:szCs w:val="24"/>
              </w:rPr>
              <w:t>экспресс-оценки «качества»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та по отклонениям параметров траектории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та космического средства относительно «трубки траектории»</w:t>
            </w:r>
          </w:p>
        </w:tc>
      </w:tr>
      <w:tr w:rsidR="00EA5CA4" w:rsidTr="00FE76D3">
        <w:trPr>
          <w:cantSplit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Проведение оперативной и экспресс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оценки «качества»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та космического средства по оперативным значениям параметров начальной орбиты</w:t>
            </w:r>
          </w:p>
        </w:tc>
      </w:tr>
      <w:tr w:rsidR="00EA5CA4" w:rsidTr="00FE76D3">
        <w:trPr>
          <w:cantSplit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116D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Проведение оперативной и экспресс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оценки влияния текущих параметров средства выведения на отклонения точек падения отделяющихся частей космического средства</w:t>
            </w:r>
          </w:p>
        </w:tc>
      </w:tr>
      <w:tr w:rsidR="00EA5CA4" w:rsidTr="00FE76D3">
        <w:trPr>
          <w:cantSplit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Проведение оперативной и экспресс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оценки точек падения аварийного космического средства по экспресс и оперативным оценкам параметров космического средства</w:t>
            </w:r>
          </w:p>
        </w:tc>
      </w:tr>
      <w:tr w:rsidR="00EA5CA4" w:rsidTr="00FE76D3">
        <w:trPr>
          <w:cantSplit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Проведение оперативной и экспресс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оценки параметров орбиты космического средства при нештатном или аварийном завершении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</w:tc>
      </w:tr>
      <w:tr w:rsidR="00EA5CA4" w:rsidTr="00FE76D3">
        <w:trPr>
          <w:cantSplit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Подготовка баллистического раздела донесения о результатах оперативного анализа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та космического средства</w:t>
            </w:r>
          </w:p>
        </w:tc>
      </w:tr>
      <w:tr w:rsidR="00EA5CA4" w:rsidTr="00FE76D3">
        <w:trPr>
          <w:cantSplit/>
          <w:trHeight w:val="212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Проводить типовые баллистические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EA5CA4" w:rsidTr="00FE76D3">
        <w:trPr>
          <w:cantSplit/>
          <w:trHeight w:val="212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FE76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FE76D3">
            <w:pPr>
              <w:spacing w:after="0" w:line="240" w:lineRule="auto"/>
            </w:pPr>
            <w:r w:rsidRPr="005148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Использовать персональную вычислительную технику для обработки и представления результатов испытаний и исследований  </w:t>
            </w:r>
          </w:p>
        </w:tc>
      </w:tr>
      <w:tr w:rsidR="00EA5CA4" w:rsidTr="00FE76D3">
        <w:trPr>
          <w:cantSplit/>
          <w:trHeight w:val="212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Проводить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ты текущих значений контролируемых параметров по измерительной информации, полученной в ходе пуска (пол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та) космического средства</w:t>
            </w:r>
          </w:p>
        </w:tc>
      </w:tr>
      <w:tr w:rsidR="00EA5CA4" w:rsidTr="00FE76D3">
        <w:trPr>
          <w:cantSplit/>
          <w:trHeight w:val="212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Проводить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ты орбитальных параметров, необходимых для проведения баллистического обеспечения испытаний, по результатам измерений текущих навигационных параметров (кинематическим параметрам)</w:t>
            </w:r>
          </w:p>
        </w:tc>
      </w:tr>
      <w:tr w:rsidR="00EA5CA4" w:rsidTr="00FE76D3">
        <w:trPr>
          <w:cantSplit/>
          <w:trHeight w:val="212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Проводить проверку на физичность полученных результатов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EA5CA4" w:rsidTr="00FE76D3">
        <w:trPr>
          <w:cantSplit/>
          <w:trHeight w:val="212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Обобщать полученные результаты и формулировать предложения (устно и письменно)</w:t>
            </w:r>
          </w:p>
        </w:tc>
      </w:tr>
      <w:tr w:rsidR="00EA5CA4" w:rsidTr="00FE76D3">
        <w:trPr>
          <w:cantSplit/>
          <w:trHeight w:val="225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FE76D3">
        <w:trPr>
          <w:cantSplit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FE76D3">
        <w:trPr>
          <w:cantSplit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75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4"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на космические средства</w:t>
            </w:r>
          </w:p>
        </w:tc>
      </w:tr>
      <w:tr w:rsidR="00EA5CA4" w:rsidTr="00FE76D3">
        <w:trPr>
          <w:cantSplit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FE76D3">
        <w:trPr>
          <w:cantSplit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FE76D3">
        <w:trPr>
          <w:cantSplit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FE76D3">
        <w:trPr>
          <w:cantSplit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FE76D3">
        <w:trPr>
          <w:cantSplit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6E">
              <w:rPr>
                <w:rFonts w:ascii="Times New Roman" w:hAnsi="Times New Roman"/>
                <w:color w:val="FF0000"/>
                <w:sz w:val="24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EA5CA4" w:rsidTr="00FE76D3">
        <w:trPr>
          <w:cantSplit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Основы геодезии и картографии</w:t>
            </w:r>
          </w:p>
        </w:tc>
      </w:tr>
      <w:tr w:rsidR="00EA5CA4" w:rsidTr="00FE76D3">
        <w:trPr>
          <w:cantSplit/>
          <w:trHeight w:val="552"/>
        </w:trPr>
        <w:tc>
          <w:tcPr>
            <w:tcW w:w="14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F3470" w:rsidRDefault="00EA5CA4" w:rsidP="002F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1069"/>
        <w:gridCol w:w="1159"/>
        <w:gridCol w:w="490"/>
        <w:gridCol w:w="1761"/>
        <w:gridCol w:w="619"/>
        <w:gridCol w:w="167"/>
        <w:gridCol w:w="915"/>
        <w:gridCol w:w="461"/>
        <w:gridCol w:w="1084"/>
        <w:gridCol w:w="1188"/>
      </w:tblGrid>
      <w:tr w:rsidR="00EA5CA4" w:rsidTr="002F347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70299C">
            <w:pPr>
              <w:pStyle w:val="Heading4"/>
              <w:spacing w:line="240" w:lineRule="auto"/>
            </w:pPr>
            <w:r>
              <w:t>3.</w:t>
            </w:r>
            <w:r>
              <w:rPr>
                <w:lang w:val="en-US"/>
              </w:rPr>
              <w:t>2</w:t>
            </w:r>
            <w:r>
              <w:t xml:space="preserve">.4. Трудовая функция </w:t>
            </w:r>
          </w:p>
        </w:tc>
      </w:tr>
      <w:tr w:rsidR="00EA5CA4" w:rsidTr="002F3470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2F34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полной баллистической оценки текущих значений летно-технических характеристик закрепленного космического средства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2F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CA4" w:rsidTr="002F347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7029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7029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70299C">
        <w:trPr>
          <w:trHeight w:val="146"/>
        </w:trPr>
        <w:tc>
          <w:tcPr>
            <w:tcW w:w="12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RPr="001957A8" w:rsidTr="0070299C">
        <w:trPr>
          <w:trHeight w:val="200"/>
        </w:trPr>
        <w:tc>
          <w:tcPr>
            <w:tcW w:w="12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Оценка степени соответствия опытной траектории средства выведения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тным значениям</w:t>
            </w:r>
          </w:p>
        </w:tc>
      </w:tr>
      <w:tr w:rsidR="00EA5CA4" w:rsidRPr="001957A8" w:rsidTr="0070299C">
        <w:trPr>
          <w:trHeight w:val="200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Оценка параметров начальной орбиты космического средства по результатам измерений текущих навигационных параметров (опытным кинематическим параметрам)</w:t>
            </w:r>
          </w:p>
        </w:tc>
      </w:tr>
      <w:tr w:rsidR="00EA5CA4" w:rsidRPr="001957A8" w:rsidTr="0070299C">
        <w:trPr>
          <w:trHeight w:val="200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Оценка возмущений, приведших к отклонениям фактических параметров орбит от их допустимых значений</w:t>
            </w:r>
          </w:p>
        </w:tc>
      </w:tr>
      <w:tr w:rsidR="00EA5CA4" w:rsidRPr="001957A8" w:rsidTr="0070299C">
        <w:trPr>
          <w:trHeight w:val="200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Определение фактических массовых характеристик космического средства и величин остатков компонентов ракетного топлива</w:t>
            </w:r>
          </w:p>
        </w:tc>
      </w:tr>
      <w:tr w:rsidR="00EA5CA4" w:rsidRPr="001957A8" w:rsidTr="0070299C">
        <w:trPr>
          <w:trHeight w:val="200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т по геодезическим данным отклонений фактических точек падения отделяющихся частей средств выведения от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тных значений</w:t>
            </w:r>
          </w:p>
        </w:tc>
      </w:tr>
      <w:tr w:rsidR="00EA5CA4" w:rsidRPr="001957A8" w:rsidTr="0070299C">
        <w:trPr>
          <w:trHeight w:val="200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Оформление баллистического раздела технического отч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та о результатах подготовки к пуску, пуске и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те ракеты-носителя и разгонного блока (блока-выведения) с космическим аппаратом</w:t>
            </w:r>
          </w:p>
        </w:tc>
      </w:tr>
      <w:tr w:rsidR="00EA5CA4" w:rsidRPr="001957A8" w:rsidTr="0070299C">
        <w:trPr>
          <w:trHeight w:val="212"/>
        </w:trPr>
        <w:tc>
          <w:tcPr>
            <w:tcW w:w="12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Проводить типовые баллистические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EA5CA4" w:rsidRPr="001957A8" w:rsidTr="0070299C">
        <w:trPr>
          <w:trHeight w:val="21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Использовать персональную вычислительную технику для обработки и представления результатов испытаний и исследований  </w:t>
            </w:r>
          </w:p>
        </w:tc>
      </w:tr>
      <w:tr w:rsidR="00EA5CA4" w:rsidRPr="001957A8" w:rsidTr="0070299C">
        <w:trPr>
          <w:trHeight w:val="21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Проводить типовые статистические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EA5CA4" w:rsidRPr="001957A8" w:rsidTr="0070299C">
        <w:trPr>
          <w:trHeight w:val="21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Проводить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ты текущих значений контролируемых параметров по измерительной информации, полученной в ходе пуска (пол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та) космического средства</w:t>
            </w:r>
          </w:p>
        </w:tc>
      </w:tr>
      <w:tr w:rsidR="00EA5CA4" w:rsidRPr="001957A8" w:rsidTr="0070299C">
        <w:trPr>
          <w:trHeight w:val="21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Проводить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ты орбитальных параметров, необходимых для проведения баллистического обеспечения испытаний, по результатам измерений текущих навигационных параметров (кинематическим параметрам)</w:t>
            </w:r>
          </w:p>
        </w:tc>
      </w:tr>
      <w:tr w:rsidR="00EA5CA4" w:rsidRPr="001957A8" w:rsidTr="0070299C">
        <w:trPr>
          <w:trHeight w:val="21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Проводить проверку на физичность полученных результатов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EA5CA4" w:rsidRPr="001957A8" w:rsidTr="0070299C">
        <w:trPr>
          <w:trHeight w:val="21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Обобщать полученные результаты и формулировать предложения (устно и письменно)</w:t>
            </w:r>
          </w:p>
        </w:tc>
      </w:tr>
      <w:tr w:rsidR="00EA5CA4" w:rsidRPr="001957A8" w:rsidTr="0070299C">
        <w:trPr>
          <w:trHeight w:val="225"/>
        </w:trPr>
        <w:tc>
          <w:tcPr>
            <w:tcW w:w="12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RPr="001957A8" w:rsidTr="0070299C">
        <w:trPr>
          <w:trHeight w:val="225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RPr="001957A8" w:rsidTr="0070299C">
        <w:trPr>
          <w:trHeight w:val="225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Эксплуатационно-техническая и методическая документация 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на космические средства</w:t>
            </w:r>
          </w:p>
        </w:tc>
      </w:tr>
      <w:tr w:rsidR="00EA5CA4" w:rsidRPr="001957A8" w:rsidTr="0070299C">
        <w:trPr>
          <w:trHeight w:val="225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RPr="001957A8" w:rsidTr="0070299C">
        <w:trPr>
          <w:trHeight w:val="225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RPr="001957A8" w:rsidTr="0070299C">
        <w:trPr>
          <w:trHeight w:val="225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RPr="001957A8" w:rsidTr="0070299C">
        <w:trPr>
          <w:trHeight w:val="225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RPr="001957A8" w:rsidTr="0070299C">
        <w:trPr>
          <w:trHeight w:val="225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6E">
              <w:rPr>
                <w:rFonts w:ascii="Times New Roman" w:hAnsi="Times New Roman"/>
                <w:color w:val="FF0000"/>
                <w:sz w:val="24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EA5CA4" w:rsidRPr="001957A8" w:rsidTr="0070299C">
        <w:trPr>
          <w:trHeight w:val="225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Основы геодезии и картографии</w:t>
            </w:r>
          </w:p>
        </w:tc>
      </w:tr>
      <w:tr w:rsidR="00EA5CA4" w:rsidRPr="001957A8" w:rsidTr="0070299C">
        <w:trPr>
          <w:trHeight w:val="225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Методы и алгоритмы математической статистики</w:t>
            </w:r>
          </w:p>
        </w:tc>
      </w:tr>
      <w:tr w:rsidR="00EA5CA4" w:rsidRPr="001957A8" w:rsidTr="0070299C">
        <w:trPr>
          <w:trHeight w:val="552"/>
        </w:trPr>
        <w:tc>
          <w:tcPr>
            <w:tcW w:w="12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1957A8" w:rsidRDefault="00EA5CA4" w:rsidP="0019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3"/>
        <w:gridCol w:w="1204"/>
        <w:gridCol w:w="665"/>
        <w:gridCol w:w="509"/>
        <w:gridCol w:w="759"/>
        <w:gridCol w:w="1705"/>
        <w:gridCol w:w="713"/>
        <w:gridCol w:w="200"/>
        <w:gridCol w:w="521"/>
        <w:gridCol w:w="632"/>
        <w:gridCol w:w="994"/>
        <w:gridCol w:w="986"/>
      </w:tblGrid>
      <w:tr w:rsidR="00EA5CA4" w:rsidTr="00A147EA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5E5E04">
            <w:pPr>
              <w:pStyle w:val="Heading3"/>
              <w:spacing w:line="240" w:lineRule="auto"/>
              <w:rPr>
                <w:i/>
                <w:szCs w:val="20"/>
              </w:rPr>
            </w:pPr>
            <w:r>
              <w:rPr>
                <w:b w:val="0"/>
                <w:bCs w:val="0"/>
              </w:rPr>
              <w:br w:type="page"/>
            </w:r>
            <w:r>
              <w:t>3.</w:t>
            </w:r>
            <w:r>
              <w:rPr>
                <w:lang w:val="en-US"/>
              </w:rPr>
              <w:t>3</w:t>
            </w:r>
            <w:r>
              <w:t>. Обобщенная трудовая функция</w:t>
            </w:r>
          </w:p>
        </w:tc>
      </w:tr>
      <w:tr w:rsidR="00EA5CA4" w:rsidTr="0027177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летно-технических характеристик космического средства</w:t>
            </w:r>
          </w:p>
        </w:tc>
        <w:tc>
          <w:tcPr>
            <w:tcW w:w="342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80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A147E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A5CA4" w:rsidTr="00271771"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271771"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A147E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A4" w:rsidTr="00271771">
        <w:trPr>
          <w:trHeight w:val="525"/>
        </w:trPr>
        <w:tc>
          <w:tcPr>
            <w:tcW w:w="1314" w:type="pct"/>
            <w:gridSpan w:val="2"/>
            <w:tcBorders>
              <w:lef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</w:tcPr>
          <w:p w:rsidR="00EA5CA4" w:rsidRPr="00181709" w:rsidRDefault="00EA5CA4" w:rsidP="00FE7F1F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Старший инженер-испытатель</w:t>
            </w:r>
          </w:p>
        </w:tc>
      </w:tr>
      <w:tr w:rsidR="00EA5CA4" w:rsidTr="00A147EA">
        <w:trPr>
          <w:trHeight w:val="408"/>
        </w:trPr>
        <w:tc>
          <w:tcPr>
            <w:tcW w:w="5000" w:type="pct"/>
            <w:gridSpan w:val="12"/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A4" w:rsidTr="00271771">
        <w:trPr>
          <w:trHeight w:val="408"/>
        </w:trPr>
        <w:tc>
          <w:tcPr>
            <w:tcW w:w="1314" w:type="pct"/>
            <w:gridSpan w:val="2"/>
            <w:tcBorders>
              <w:left w:val="single" w:sz="4" w:space="0" w:color="808080"/>
            </w:tcBorders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</w:tcPr>
          <w:p w:rsidR="00EA5CA4" w:rsidRPr="00FE7F1F" w:rsidRDefault="00EA5CA4" w:rsidP="006F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F1F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специалитет, магистратур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5CA4" w:rsidTr="00271771">
        <w:trPr>
          <w:trHeight w:val="408"/>
        </w:trPr>
        <w:tc>
          <w:tcPr>
            <w:tcW w:w="1314" w:type="pct"/>
            <w:gridSpan w:val="2"/>
            <w:tcBorders>
              <w:left w:val="single" w:sz="4" w:space="0" w:color="808080"/>
            </w:tcBorders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</w:tcPr>
          <w:p w:rsidR="00EA5CA4" w:rsidRDefault="00EA5CA4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 xml:space="preserve">Баллистическое обеспечение испытаний космического средства (для средств выведения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 xml:space="preserve"> не менее 10 пусков, для орбитального средства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 xml:space="preserve"> не менее одного года орбитального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>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должности инженера-испытателя</w:t>
            </w:r>
          </w:p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Опыт проведения анализа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>тно-технических характеристик не менее одного космического средства</w:t>
            </w:r>
          </w:p>
        </w:tc>
      </w:tr>
      <w:tr w:rsidR="00EA5CA4" w:rsidTr="00271771">
        <w:trPr>
          <w:trHeight w:val="408"/>
        </w:trPr>
        <w:tc>
          <w:tcPr>
            <w:tcW w:w="1314" w:type="pct"/>
            <w:gridSpan w:val="2"/>
            <w:tcBorders>
              <w:left w:val="single" w:sz="4" w:space="0" w:color="808080"/>
            </w:tcBorders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</w:tcPr>
          <w:p w:rsidR="00EA5CA4" w:rsidRPr="00181709" w:rsidRDefault="00EA5CA4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CA4" w:rsidTr="006F533B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A5CA4" w:rsidTr="00271771">
        <w:trPr>
          <w:trHeight w:val="283"/>
        </w:trPr>
        <w:tc>
          <w:tcPr>
            <w:tcW w:w="1633" w:type="pct"/>
            <w:gridSpan w:val="3"/>
            <w:tcBorders>
              <w:left w:val="single" w:sz="4" w:space="0" w:color="808080"/>
            </w:tcBorders>
            <w:vAlign w:val="center"/>
          </w:tcPr>
          <w:p w:rsidR="00EA5CA4" w:rsidRPr="00A147EA" w:rsidRDefault="00EA5CA4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8" w:type="pct"/>
            <w:gridSpan w:val="2"/>
            <w:vAlign w:val="center"/>
          </w:tcPr>
          <w:p w:rsidR="00EA5CA4" w:rsidRPr="00A147EA" w:rsidRDefault="00EA5CA4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58" w:type="pct"/>
            <w:gridSpan w:val="7"/>
            <w:tcBorders>
              <w:right w:val="single" w:sz="4" w:space="0" w:color="808080"/>
            </w:tcBorders>
            <w:vAlign w:val="center"/>
          </w:tcPr>
          <w:p w:rsidR="00EA5CA4" w:rsidRPr="00A147EA" w:rsidRDefault="00EA5CA4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EA5CA4" w:rsidTr="00271771">
        <w:trPr>
          <w:cantSplit/>
          <w:trHeight w:val="283"/>
        </w:trPr>
        <w:tc>
          <w:tcPr>
            <w:tcW w:w="1633" w:type="pct"/>
            <w:gridSpan w:val="3"/>
            <w:tcBorders>
              <w:left w:val="single" w:sz="4" w:space="0" w:color="808080"/>
            </w:tcBorders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8" w:type="pct"/>
            <w:gridSpan w:val="2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2758" w:type="pct"/>
            <w:gridSpan w:val="7"/>
            <w:tcBorders>
              <w:right w:val="single" w:sz="4" w:space="0" w:color="808080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 и специалисты родственных профессий</w:t>
            </w:r>
          </w:p>
        </w:tc>
      </w:tr>
      <w:tr w:rsidR="00EA5CA4" w:rsidTr="00271771">
        <w:trPr>
          <w:trHeight w:val="283"/>
        </w:trPr>
        <w:tc>
          <w:tcPr>
            <w:tcW w:w="1633" w:type="pct"/>
            <w:gridSpan w:val="3"/>
            <w:vMerge w:val="restart"/>
            <w:tcBorders>
              <w:left w:val="single" w:sz="4" w:space="0" w:color="808080"/>
            </w:tcBorders>
          </w:tcPr>
          <w:p w:rsidR="00EA5CA4" w:rsidRPr="00181709" w:rsidRDefault="00EA5CA4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8" w:type="pct"/>
            <w:gridSpan w:val="2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8" w:type="pct"/>
            <w:gridSpan w:val="7"/>
            <w:tcBorders>
              <w:right w:val="single" w:sz="4" w:space="0" w:color="808080"/>
            </w:tcBorders>
          </w:tcPr>
          <w:p w:rsidR="00EA5CA4" w:rsidRPr="00FE7F1F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EA5CA4" w:rsidTr="00271771">
        <w:trPr>
          <w:trHeight w:val="283"/>
        </w:trPr>
        <w:tc>
          <w:tcPr>
            <w:tcW w:w="1633" w:type="pct"/>
            <w:gridSpan w:val="3"/>
            <w:vMerge/>
            <w:tcBorders>
              <w:left w:val="single" w:sz="4" w:space="0" w:color="808080"/>
            </w:tcBorders>
          </w:tcPr>
          <w:p w:rsidR="00EA5CA4" w:rsidRPr="00181709" w:rsidRDefault="00EA5CA4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8" w:type="pct"/>
            <w:gridSpan w:val="7"/>
            <w:tcBorders>
              <w:right w:val="single" w:sz="4" w:space="0" w:color="808080"/>
            </w:tcBorders>
          </w:tcPr>
          <w:p w:rsidR="00EA5CA4" w:rsidRPr="00FE7F1F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EA5CA4" w:rsidTr="00271771">
        <w:trPr>
          <w:trHeight w:val="283"/>
        </w:trPr>
        <w:tc>
          <w:tcPr>
            <w:tcW w:w="1633" w:type="pct"/>
            <w:gridSpan w:val="3"/>
            <w:tcBorders>
              <w:left w:val="single" w:sz="4" w:space="0" w:color="808080"/>
            </w:tcBorders>
          </w:tcPr>
          <w:p w:rsidR="00EA5CA4" w:rsidRPr="00181709" w:rsidRDefault="00EA5CA4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8" w:type="pct"/>
            <w:gridSpan w:val="2"/>
          </w:tcPr>
          <w:p w:rsidR="00EA5CA4" w:rsidRPr="00094040" w:rsidRDefault="00EA5CA4" w:rsidP="00325F47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094040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2.24.04.03</w:t>
            </w:r>
          </w:p>
          <w:p w:rsidR="00EA5CA4" w:rsidRPr="00404C3F" w:rsidRDefault="00EA5CA4" w:rsidP="00325F47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highlight w:val="yellow"/>
              </w:rPr>
            </w:pPr>
          </w:p>
        </w:tc>
        <w:tc>
          <w:tcPr>
            <w:tcW w:w="2758" w:type="pct"/>
            <w:gridSpan w:val="7"/>
            <w:tcBorders>
              <w:right w:val="single" w:sz="4" w:space="0" w:color="808080"/>
            </w:tcBorders>
          </w:tcPr>
          <w:p w:rsidR="00EA5CA4" w:rsidRPr="00404C3F" w:rsidRDefault="00EA5CA4" w:rsidP="00325F47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404C3F">
              <w:rPr>
                <w:rFonts w:ascii="Times New Roman" w:hAnsi="Times New Roman"/>
                <w:color w:val="008000"/>
                <w:sz w:val="24"/>
                <w:szCs w:val="24"/>
              </w:rPr>
              <w:t>Баллистика и гидроаэродинамика</w:t>
            </w:r>
          </w:p>
          <w:p w:rsidR="00EA5CA4" w:rsidRPr="00404C3F" w:rsidRDefault="00EA5CA4" w:rsidP="00325F47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66"/>
        <w:gridCol w:w="1005"/>
        <w:gridCol w:w="106"/>
        <w:gridCol w:w="1053"/>
        <w:gridCol w:w="154"/>
        <w:gridCol w:w="336"/>
        <w:gridCol w:w="175"/>
        <w:gridCol w:w="1584"/>
        <w:gridCol w:w="242"/>
        <w:gridCol w:w="377"/>
        <w:gridCol w:w="169"/>
        <w:gridCol w:w="98"/>
        <w:gridCol w:w="181"/>
        <w:gridCol w:w="634"/>
        <w:gridCol w:w="311"/>
        <w:gridCol w:w="152"/>
        <w:gridCol w:w="338"/>
        <w:gridCol w:w="744"/>
        <w:gridCol w:w="375"/>
        <w:gridCol w:w="813"/>
      </w:tblGrid>
      <w:tr w:rsidR="00EA5CA4" w:rsidTr="00A147EA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3</w:t>
            </w:r>
            <w:r>
              <w:t xml:space="preserve">.1. Трудовая функция </w:t>
            </w:r>
          </w:p>
        </w:tc>
      </w:tr>
      <w:tr w:rsidR="00EA5CA4" w:rsidTr="00FE76D3">
        <w:trPr>
          <w:trHeight w:val="278"/>
        </w:trPr>
        <w:tc>
          <w:tcPr>
            <w:tcW w:w="75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формулярных данных на космическое средство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A147EA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FE76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FE76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FE76D3">
        <w:trPr>
          <w:trHeight w:val="146"/>
        </w:trPr>
        <w:tc>
          <w:tcPr>
            <w:tcW w:w="128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FE76D3">
        <w:trPr>
          <w:trHeight w:val="200"/>
        </w:trPr>
        <w:tc>
          <w:tcPr>
            <w:tcW w:w="128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Оценка соответствия текущих формулярных данных на космическое средство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тным значениям</w:t>
            </w:r>
          </w:p>
        </w:tc>
      </w:tr>
      <w:tr w:rsidR="00EA5CA4" w:rsidTr="00FE76D3">
        <w:trPr>
          <w:trHeight w:val="200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т статистических характеристик формулярных данных</w:t>
            </w:r>
          </w:p>
        </w:tc>
      </w:tr>
      <w:tr w:rsidR="00EA5CA4" w:rsidTr="00FE76D3">
        <w:trPr>
          <w:trHeight w:val="200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Оценка стабильности формулярных данных на космическое средство</w:t>
            </w:r>
          </w:p>
        </w:tc>
      </w:tr>
      <w:tr w:rsidR="00EA5CA4" w:rsidTr="00FE76D3">
        <w:trPr>
          <w:trHeight w:val="212"/>
        </w:trPr>
        <w:tc>
          <w:tcPr>
            <w:tcW w:w="128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типовые баллистические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EA5CA4" w:rsidTr="00FE76D3">
        <w:trPr>
          <w:trHeight w:val="212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FE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Использовать </w:t>
            </w:r>
            <w:r w:rsidRPr="003A49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базы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3CB9">
              <w:rPr>
                <w:rFonts w:ascii="Times New Roman" w:hAnsi="Times New Roman"/>
                <w:color w:val="FF0000"/>
                <w:sz w:val="24"/>
                <w:szCs w:val="24"/>
              </w:rPr>
              <w:t>с применением компьютерных программ</w:t>
            </w:r>
          </w:p>
        </w:tc>
      </w:tr>
      <w:tr w:rsidR="00EA5CA4" w:rsidTr="00FE76D3">
        <w:trPr>
          <w:trHeight w:val="212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типовые статистические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EA5CA4" w:rsidTr="00FE76D3">
        <w:trPr>
          <w:trHeight w:val="212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оценочные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 влияния формулярных данных на результаты пуска (пол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та) космического средства</w:t>
            </w:r>
          </w:p>
        </w:tc>
      </w:tr>
      <w:tr w:rsidR="00EA5CA4" w:rsidTr="00FE76D3">
        <w:trPr>
          <w:trHeight w:val="212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проверку на физичность полученных результатов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EA5CA4" w:rsidTr="00FE76D3">
        <w:trPr>
          <w:trHeight w:val="225"/>
        </w:trPr>
        <w:tc>
          <w:tcPr>
            <w:tcW w:w="128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FE76D3">
        <w:trPr>
          <w:trHeight w:val="225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FE76D3">
        <w:trPr>
          <w:trHeight w:val="225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FE76D3">
        <w:trPr>
          <w:trHeight w:val="225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FE76D3">
        <w:trPr>
          <w:trHeight w:val="225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FE76D3">
        <w:trPr>
          <w:trHeight w:val="225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FE76D3">
        <w:trPr>
          <w:trHeight w:val="225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FE76D3">
        <w:trPr>
          <w:trHeight w:val="225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FE7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FE76D3">
            <w:pPr>
              <w:spacing w:after="0" w:line="240" w:lineRule="auto"/>
            </w:pPr>
            <w:r w:rsidRPr="00E31669">
              <w:rPr>
                <w:rFonts w:ascii="Times New Roman" w:hAnsi="Times New Roman"/>
                <w:color w:val="FF0000"/>
                <w:sz w:val="24"/>
                <w:szCs w:val="24"/>
              </w:rPr>
              <w:t>Порядок работы с базами данных</w:t>
            </w:r>
          </w:p>
        </w:tc>
      </w:tr>
      <w:tr w:rsidR="00EA5CA4" w:rsidTr="00FE76D3">
        <w:trPr>
          <w:trHeight w:val="225"/>
        </w:trPr>
        <w:tc>
          <w:tcPr>
            <w:tcW w:w="128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Методы и алгоритмы математической статистики</w:t>
            </w:r>
          </w:p>
        </w:tc>
      </w:tr>
      <w:tr w:rsidR="00EA5CA4" w:rsidTr="00FE76D3">
        <w:trPr>
          <w:trHeight w:val="552"/>
        </w:trPr>
        <w:tc>
          <w:tcPr>
            <w:tcW w:w="128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CA4" w:rsidTr="00A147EA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3</w:t>
            </w:r>
            <w:r>
              <w:t xml:space="preserve">.2. Трудовая функция </w:t>
            </w:r>
          </w:p>
        </w:tc>
      </w:tr>
      <w:tr w:rsidR="00EA5CA4" w:rsidTr="00FE76D3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4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энергетических возможностей космического средства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406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4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84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A147EA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EA5CA4" w:rsidRDefault="00EA5CA4" w:rsidP="0084069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FE76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84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84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4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84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40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40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FE76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4069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4069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4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84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FE76D3">
        <w:trPr>
          <w:trHeight w:val="146"/>
        </w:trPr>
        <w:tc>
          <w:tcPr>
            <w:tcW w:w="123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406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2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406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FE76D3">
        <w:trPr>
          <w:trHeight w:val="200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Оценка опытных значений энергетических возможностей космического средства</w:t>
            </w:r>
          </w:p>
        </w:tc>
      </w:tr>
      <w:tr w:rsidR="00EA5CA4" w:rsidTr="00FE76D3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Оценка величин гарантийных запасов компонентов ракетного топлива</w:t>
            </w:r>
          </w:p>
        </w:tc>
      </w:tr>
      <w:tr w:rsidR="00EA5CA4" w:rsidTr="00FE76D3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Оценка соответствия опытных значений гарантийных запасов компонентов ракетного топлива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тным значениям</w:t>
            </w:r>
          </w:p>
        </w:tc>
      </w:tr>
      <w:tr w:rsidR="00EA5CA4" w:rsidTr="00FE76D3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Оценка стабильности величин гарантийных запасов компонентов ракетного топлива</w:t>
            </w:r>
          </w:p>
        </w:tc>
      </w:tr>
      <w:tr w:rsidR="00EA5CA4" w:rsidTr="00FE76D3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Оценка параметров модели возмущений, действующих на активном участке траектории, и количества топлива, требуемого для компенсации этих возмущений за 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т гарантийных запасов</w:t>
            </w:r>
          </w:p>
        </w:tc>
      </w:tr>
      <w:tr w:rsidR="00EA5CA4" w:rsidTr="00FE76D3">
        <w:trPr>
          <w:trHeight w:val="212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типовые баллистические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EA5CA4" w:rsidTr="00FE76D3">
        <w:trPr>
          <w:trHeight w:val="212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типовые статистические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EA5CA4" w:rsidTr="00FE76D3">
        <w:trPr>
          <w:trHeight w:val="212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 влияния различных возмущающих факторов на энергетические возможности космического средства и величину гарантийного запаса</w:t>
            </w:r>
          </w:p>
        </w:tc>
      </w:tr>
      <w:tr w:rsidR="00EA5CA4" w:rsidTr="00FE76D3">
        <w:trPr>
          <w:trHeight w:val="212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оценку достоверности используемой для анализа информации</w:t>
            </w:r>
          </w:p>
        </w:tc>
      </w:tr>
      <w:tr w:rsidR="00EA5CA4" w:rsidTr="00FE76D3">
        <w:trPr>
          <w:trHeight w:val="212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Использовать </w:t>
            </w:r>
            <w:r w:rsidRPr="003A49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базы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3CB9">
              <w:rPr>
                <w:rFonts w:ascii="Times New Roman" w:hAnsi="Times New Roman"/>
                <w:color w:val="FF0000"/>
                <w:sz w:val="24"/>
                <w:szCs w:val="24"/>
              </w:rPr>
              <w:t>с применением компьютерных программ</w:t>
            </w:r>
          </w:p>
        </w:tc>
      </w:tr>
      <w:tr w:rsidR="00EA5CA4" w:rsidTr="00FE76D3">
        <w:trPr>
          <w:trHeight w:val="212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проверку на физичность полученных результатов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EA5CA4" w:rsidTr="00FE76D3">
        <w:trPr>
          <w:trHeight w:val="225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FE76D3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FE76D3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FE76D3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FE76D3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FE76D3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FE76D3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FE76D3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69">
              <w:rPr>
                <w:rFonts w:ascii="Times New Roman" w:hAnsi="Times New Roman"/>
                <w:color w:val="FF0000"/>
                <w:sz w:val="24"/>
                <w:szCs w:val="24"/>
              </w:rPr>
              <w:t>Порядок работы с базами данных</w:t>
            </w:r>
          </w:p>
        </w:tc>
      </w:tr>
      <w:tr w:rsidR="00EA5CA4" w:rsidTr="00FE76D3">
        <w:trPr>
          <w:trHeight w:val="225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Методы и алгоритмы математической статистики</w:t>
            </w:r>
          </w:p>
        </w:tc>
      </w:tr>
      <w:tr w:rsidR="00EA5CA4" w:rsidTr="00FE76D3">
        <w:trPr>
          <w:trHeight w:val="552"/>
        </w:trPr>
        <w:tc>
          <w:tcPr>
            <w:tcW w:w="123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1073"/>
        <w:gridCol w:w="1159"/>
        <w:gridCol w:w="490"/>
        <w:gridCol w:w="1757"/>
        <w:gridCol w:w="619"/>
        <w:gridCol w:w="171"/>
        <w:gridCol w:w="911"/>
        <w:gridCol w:w="465"/>
        <w:gridCol w:w="1080"/>
        <w:gridCol w:w="1188"/>
      </w:tblGrid>
      <w:tr w:rsidR="00EA5CA4" w:rsidTr="00D2549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3</w:t>
            </w:r>
            <w:r>
              <w:t xml:space="preserve">.3. Трудовая функция </w:t>
            </w:r>
          </w:p>
        </w:tc>
      </w:tr>
      <w:tr w:rsidR="00EA5CA4" w:rsidTr="00D2549A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01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точности выведения орбитального средства (выполнения маневров орбитальным средством)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012A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01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181709" w:rsidRDefault="00EA5CA4" w:rsidP="0001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A147E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012A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A147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181709" w:rsidRDefault="00EA5CA4" w:rsidP="0001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181709" w:rsidRDefault="00EA5CA4" w:rsidP="0001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01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181709" w:rsidRDefault="00EA5CA4" w:rsidP="0001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01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01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A147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012A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012A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012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181709" w:rsidRDefault="00EA5CA4" w:rsidP="00012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A147EA">
        <w:trPr>
          <w:trHeight w:val="146"/>
        </w:trPr>
        <w:tc>
          <w:tcPr>
            <w:tcW w:w="123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012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012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A147EA">
        <w:trPr>
          <w:cantSplit/>
          <w:trHeight w:val="200"/>
        </w:trPr>
        <w:tc>
          <w:tcPr>
            <w:tcW w:w="12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т характеристик «трубки траектории» средства выведения</w:t>
            </w:r>
          </w:p>
        </w:tc>
      </w:tr>
      <w:tr w:rsidR="00EA5CA4" w:rsidTr="00A147EA">
        <w:trPr>
          <w:cantSplit/>
          <w:trHeight w:val="200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Оценка параметров точности выведения орбитального средства</w:t>
            </w:r>
          </w:p>
        </w:tc>
      </w:tr>
      <w:tr w:rsidR="00EA5CA4" w:rsidTr="00A147EA">
        <w:trPr>
          <w:cantSplit/>
          <w:trHeight w:val="200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Оценка соответствия фактических параметров точности выведения космического средства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тным значениям</w:t>
            </w:r>
          </w:p>
        </w:tc>
      </w:tr>
      <w:tr w:rsidR="00EA5CA4" w:rsidTr="00A147EA">
        <w:trPr>
          <w:cantSplit/>
          <w:trHeight w:val="200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Оценка стабильности фактических параметров точности выведения космического средства</w:t>
            </w:r>
          </w:p>
        </w:tc>
      </w:tr>
      <w:tr w:rsidR="00EA5CA4" w:rsidTr="00A147EA">
        <w:trPr>
          <w:cantSplit/>
          <w:trHeight w:val="212"/>
        </w:trPr>
        <w:tc>
          <w:tcPr>
            <w:tcW w:w="12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типовые баллистические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EA5CA4" w:rsidTr="00A147EA">
        <w:trPr>
          <w:cantSplit/>
          <w:trHeight w:val="212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типовые статистические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EA5CA4" w:rsidTr="00A147EA">
        <w:trPr>
          <w:cantSplit/>
          <w:trHeight w:val="212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 влияния различных возмущающих факторов на точность выведения орбитального средства (выполнения ман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вров орбитальным средством)</w:t>
            </w:r>
          </w:p>
        </w:tc>
      </w:tr>
      <w:tr w:rsidR="00EA5CA4" w:rsidTr="00A147EA">
        <w:trPr>
          <w:cantSplit/>
          <w:trHeight w:val="212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оценку достоверности используемой для анализа информации</w:t>
            </w:r>
          </w:p>
        </w:tc>
      </w:tr>
      <w:tr w:rsidR="00EA5CA4" w:rsidTr="00A147EA">
        <w:trPr>
          <w:cantSplit/>
          <w:trHeight w:val="212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E84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прикладные программы и для выполнения сложных математических вычислений, анализа полученных данных</w:t>
            </w:r>
          </w:p>
        </w:tc>
      </w:tr>
      <w:tr w:rsidR="00EA5CA4" w:rsidTr="00A147EA">
        <w:trPr>
          <w:cantSplit/>
          <w:trHeight w:val="212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Проводить проверку на физичность полученных результатов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EA5CA4" w:rsidTr="00A147EA">
        <w:trPr>
          <w:cantSplit/>
          <w:trHeight w:val="225"/>
        </w:trPr>
        <w:tc>
          <w:tcPr>
            <w:tcW w:w="12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A147EA">
        <w:trPr>
          <w:cantSplit/>
          <w:trHeight w:val="225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A147EA">
        <w:trPr>
          <w:cantSplit/>
          <w:trHeight w:val="225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A147EA">
        <w:trPr>
          <w:cantSplit/>
          <w:trHeight w:val="225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A147EA">
        <w:trPr>
          <w:cantSplit/>
          <w:trHeight w:val="225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A147EA">
        <w:trPr>
          <w:cantSplit/>
          <w:trHeight w:val="225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A147EA">
        <w:trPr>
          <w:cantSplit/>
          <w:trHeight w:val="225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A147EA">
        <w:trPr>
          <w:cantSplit/>
          <w:trHeight w:val="225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55">
              <w:rPr>
                <w:rFonts w:ascii="Times New Roman" w:hAnsi="Times New Roman"/>
                <w:color w:val="FF0000"/>
                <w:sz w:val="24"/>
                <w:szCs w:val="24"/>
              </w:rPr>
              <w:t>Применять специализированное программное обеспечение для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расчета параметров маневра</w:t>
            </w:r>
          </w:p>
        </w:tc>
      </w:tr>
      <w:tr w:rsidR="00EA5CA4" w:rsidTr="00A147EA">
        <w:trPr>
          <w:cantSplit/>
          <w:trHeight w:val="225"/>
        </w:trPr>
        <w:tc>
          <w:tcPr>
            <w:tcW w:w="12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Методы и алгоритмы математической статистики</w:t>
            </w:r>
          </w:p>
        </w:tc>
      </w:tr>
      <w:tr w:rsidR="00EA5CA4" w:rsidTr="00A147EA">
        <w:trPr>
          <w:cantSplit/>
          <w:trHeight w:val="552"/>
        </w:trPr>
        <w:tc>
          <w:tcPr>
            <w:tcW w:w="123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A147EA" w:rsidRDefault="00EA5CA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6F533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3</w:t>
            </w:r>
            <w:r>
              <w:t xml:space="preserve">.4. Трудовая функция </w:t>
            </w:r>
          </w:p>
        </w:tc>
      </w:tr>
      <w:tr w:rsidR="00EA5CA4" w:rsidTr="006F533B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характеристик районов падения отделяющихся частей средства выведения (зон посадки спускаемых аппаратов)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6F53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6F53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6F53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F134B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F134B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6F533B">
        <w:trPr>
          <w:trHeight w:val="14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Оценка характеристик эллипсов рассеивания отделяющихся частей космического средства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Оценка соответствия фактических характеристик эллипсов рассеивания отделяющихся частей космического средства 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тным значениям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Оценка стабильности фактических характеристик эллипсов рассеивания отделяющихся частей космического средства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Оценка требуемых размеров районов падения отделяющихся частей космических средств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типовые баллистические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типовые статистические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ты влияния различных возмущающих факторов на рассеивание точек падения отделяющихся частей и размеры районов падения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оценку достоверности используемой для анализа информации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проверку на физичность полученных результатов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55">
              <w:rPr>
                <w:rFonts w:ascii="Times New Roman" w:hAnsi="Times New Roman"/>
                <w:color w:val="FF0000"/>
                <w:sz w:val="24"/>
                <w:szCs w:val="24"/>
              </w:rPr>
              <w:t>Применять специализированное программное обеспечение для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расчета параметров точек падения (посадки)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Методы и алгоритмы математической статистики</w:t>
            </w:r>
          </w:p>
        </w:tc>
      </w:tr>
      <w:tr w:rsidR="00EA5CA4" w:rsidTr="006F533B">
        <w:trPr>
          <w:cantSplit/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6F533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3</w:t>
            </w:r>
            <w:r>
              <w:t xml:space="preserve">.5. Трудовая функция </w:t>
            </w:r>
          </w:p>
        </w:tc>
      </w:tr>
      <w:tr w:rsidR="00EA5CA4" w:rsidTr="006F533B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и рекомендаций по доведению основных летно-технических характеристик космического средства до заданных значений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6F53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6F53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6F53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F134B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F134B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6F533B">
        <w:trPr>
          <w:trHeight w:val="14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Разработка предложений и рекомендаций по улучшению энергетических возможностей космического средства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Разработка предложений и рекомендаций по уменьшению требуемых величин гарантийных запасов компонентов ракетного топлива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Разработка предложений и рекомендаций по уменьшению размеров эллипсов рассеивания точек падения отделяющихся частей космического средства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Разработка предложений и рекомендаций по выбору точек прицеливания отделяющихся частей космического средства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Разработка предложений и рекомендаций по расположению и размерам районов падения отделяющихся частей космического средства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типовые баллистические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65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прикладные программы и для выполнения сложных математических вычислений при моделировании новых технологических решений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типовые статистические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ты влияния различных факторов на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тно-технические характеристики космического средства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оценку достоверности используемой для анализа информации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проверку на физичность полученных результатов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Обобщать полученные результаты и формулировать предложения и рекомендации (устно и письменно)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0E0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F9">
              <w:rPr>
                <w:rFonts w:ascii="Times New Roman" w:hAnsi="Times New Roman"/>
                <w:color w:val="FF0000"/>
                <w:sz w:val="24"/>
                <w:szCs w:val="24"/>
              </w:rPr>
              <w:t>Порядок использования специализированного программного обеспечения для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0BF2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предложений и рекомендаций по доведению основных летно-технических характеристик космического средства до заданных значений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Методы и алгоритмы математической статистики</w:t>
            </w:r>
          </w:p>
        </w:tc>
      </w:tr>
      <w:tr w:rsidR="00EA5CA4" w:rsidTr="006F533B">
        <w:trPr>
          <w:cantSplit/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6F533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3</w:t>
            </w:r>
            <w:r>
              <w:t xml:space="preserve">.6. Трудовая функция </w:t>
            </w:r>
          </w:p>
        </w:tc>
      </w:tr>
      <w:tr w:rsidR="00EA5CA4" w:rsidTr="006F533B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раздела заключения о возможности принятия космического средства в штатную эксплуатацию по результатам летных испытаний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6F53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6F53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6F53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F134B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F134B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6F533B">
        <w:trPr>
          <w:trHeight w:val="14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6F533B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Оценка соответствия фактических (опытных) значений энергетических возможностей космического средства заданным значениям</w:t>
            </w:r>
          </w:p>
        </w:tc>
      </w:tr>
      <w:tr w:rsidR="00EA5CA4" w:rsidTr="006F533B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Оценка соответствия фактических (опытных) значений точности выведения (совершения 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вров) космического средства заданным значениям</w:t>
            </w:r>
          </w:p>
        </w:tc>
      </w:tr>
      <w:tr w:rsidR="00EA5CA4" w:rsidTr="006F533B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Оценка соответствия фактических (опытных) значений эллипсов рассеивания точек падения отделяющихся частей космического средства заданным значениям</w:t>
            </w:r>
          </w:p>
        </w:tc>
      </w:tr>
      <w:tr w:rsidR="00EA5CA4" w:rsidTr="006F533B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типовые баллистические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EA5CA4" w:rsidTr="006F533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C30F2D" w:rsidRDefault="00EA5CA4" w:rsidP="00C30F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86E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EA5CA4" w:rsidTr="006F533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типовые статистические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EA5CA4" w:rsidTr="006F533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ты влияния различных факторов на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тно-технические характеристики космического средства</w:t>
            </w:r>
          </w:p>
        </w:tc>
      </w:tr>
      <w:tr w:rsidR="00EA5CA4" w:rsidTr="006F533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оценку достоверности используемой для анализа информации</w:t>
            </w:r>
          </w:p>
        </w:tc>
      </w:tr>
      <w:tr w:rsidR="00EA5CA4" w:rsidTr="006F533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Проводить проверку на физичность полученных результатов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EA5CA4" w:rsidTr="006F533B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Обобщать полученные результаты и формулировать предложения и рекомендации (устно и письменно)</w:t>
            </w:r>
          </w:p>
        </w:tc>
      </w:tr>
      <w:tr w:rsidR="00EA5CA4" w:rsidTr="006F533B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6F533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84">
              <w:rPr>
                <w:rFonts w:ascii="Times New Roman" w:hAnsi="Times New Roman"/>
                <w:color w:val="FF0000"/>
                <w:sz w:val="24"/>
                <w:szCs w:val="24"/>
              </w:rPr>
              <w:t>Прикладные компьютерные программы для работы с документацией 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электронном виде </w:t>
            </w:r>
          </w:p>
        </w:tc>
      </w:tr>
      <w:tr w:rsidR="00EA5CA4" w:rsidTr="006F533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6F533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6F533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6F533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6F533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6F533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6F533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A4" w:rsidTr="006F533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Методы и алгоритмы математической статистики</w:t>
            </w:r>
          </w:p>
        </w:tc>
      </w:tr>
      <w:tr w:rsidR="00EA5CA4" w:rsidTr="006F533B">
        <w:trPr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  <w:lang w:val="en-US"/>
        </w:rPr>
      </w:pPr>
    </w:p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  <w:lang w:val="en-US"/>
        </w:rPr>
      </w:pPr>
    </w:p>
    <w:p w:rsidR="00EA5CA4" w:rsidRPr="006F533B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3"/>
        <w:gridCol w:w="1204"/>
        <w:gridCol w:w="665"/>
        <w:gridCol w:w="509"/>
        <w:gridCol w:w="759"/>
        <w:gridCol w:w="1705"/>
        <w:gridCol w:w="713"/>
        <w:gridCol w:w="200"/>
        <w:gridCol w:w="521"/>
        <w:gridCol w:w="632"/>
        <w:gridCol w:w="994"/>
        <w:gridCol w:w="986"/>
      </w:tblGrid>
      <w:tr w:rsidR="00EA5CA4" w:rsidTr="006F533B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A5CA4" w:rsidRPr="006F533B" w:rsidRDefault="00EA5CA4" w:rsidP="005E5E04">
            <w:pPr>
              <w:pStyle w:val="Heading3"/>
              <w:spacing w:line="240" w:lineRule="auto"/>
              <w:rPr>
                <w:i/>
                <w:szCs w:val="20"/>
                <w:lang w:val="en-US"/>
              </w:rPr>
            </w:pPr>
            <w:r>
              <w:t>3.</w:t>
            </w:r>
            <w:r>
              <w:rPr>
                <w:lang w:val="en-US"/>
              </w:rPr>
              <w:t>4</w:t>
            </w:r>
            <w:r>
              <w:t>. Обобщенная трудовая функция</w:t>
            </w:r>
          </w:p>
        </w:tc>
      </w:tr>
      <w:tr w:rsidR="00EA5CA4" w:rsidTr="0027177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баллистическим обеспечением испытаний космических средств</w:t>
            </w:r>
          </w:p>
        </w:tc>
        <w:tc>
          <w:tcPr>
            <w:tcW w:w="342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0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6F533B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A5CA4" w:rsidTr="00271771"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271771"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F134B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F134B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6F533B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A4" w:rsidTr="00271771">
        <w:trPr>
          <w:trHeight w:val="525"/>
        </w:trPr>
        <w:tc>
          <w:tcPr>
            <w:tcW w:w="1314" w:type="pct"/>
            <w:gridSpan w:val="2"/>
            <w:tcBorders>
              <w:left w:val="single" w:sz="4" w:space="0" w:color="808080"/>
            </w:tcBorders>
          </w:tcPr>
          <w:p w:rsidR="00EA5CA4" w:rsidRPr="00F134B4" w:rsidRDefault="00EA5CA4" w:rsidP="004D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</w:tcPr>
          <w:p w:rsidR="00EA5CA4" w:rsidRDefault="00EA5CA4" w:rsidP="004D2170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EA5CA4" w:rsidRDefault="00EA5CA4" w:rsidP="004D2170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лаборатории, сектора (по направлению)</w:t>
            </w:r>
          </w:p>
        </w:tc>
      </w:tr>
      <w:tr w:rsidR="00EA5CA4" w:rsidTr="006F533B">
        <w:trPr>
          <w:trHeight w:val="408"/>
        </w:trPr>
        <w:tc>
          <w:tcPr>
            <w:tcW w:w="5000" w:type="pct"/>
            <w:gridSpan w:val="12"/>
          </w:tcPr>
          <w:p w:rsidR="00EA5CA4" w:rsidRPr="00F134B4" w:rsidRDefault="00EA5CA4" w:rsidP="004D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A4" w:rsidTr="00271771">
        <w:trPr>
          <w:trHeight w:val="408"/>
        </w:trPr>
        <w:tc>
          <w:tcPr>
            <w:tcW w:w="1314" w:type="pct"/>
            <w:gridSpan w:val="2"/>
            <w:tcBorders>
              <w:left w:val="single" w:sz="4" w:space="0" w:color="808080"/>
            </w:tcBorders>
          </w:tcPr>
          <w:p w:rsidR="00EA5CA4" w:rsidRPr="00F134B4" w:rsidRDefault="00EA5CA4" w:rsidP="004D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</w:tcPr>
          <w:p w:rsidR="00EA5CA4" w:rsidRPr="006F533B" w:rsidRDefault="00EA5CA4" w:rsidP="00A9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спецалитет, магистратура</w:t>
            </w:r>
          </w:p>
          <w:p w:rsidR="00EA5CA4" w:rsidRPr="006F533B" w:rsidRDefault="00EA5CA4" w:rsidP="00A9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EA5CA4" w:rsidTr="00271771">
        <w:trPr>
          <w:trHeight w:val="408"/>
        </w:trPr>
        <w:tc>
          <w:tcPr>
            <w:tcW w:w="1314" w:type="pct"/>
            <w:gridSpan w:val="2"/>
            <w:tcBorders>
              <w:left w:val="single" w:sz="4" w:space="0" w:color="808080"/>
            </w:tcBorders>
          </w:tcPr>
          <w:p w:rsidR="00EA5CA4" w:rsidRPr="00F134B4" w:rsidRDefault="00EA5CA4" w:rsidP="001F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</w:tcPr>
          <w:p w:rsidR="00EA5CA4" w:rsidRPr="00D171D1" w:rsidRDefault="00EA5CA4" w:rsidP="00D2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  <w:highlight w:val="yellow"/>
              </w:rPr>
              <w:t>Баллистическое обеспечение испытаний космического средства (для средств выведения – не менее 30 пусков, для орбитального средства – не менее одного года орбитального полета) и опыт проведения анализа летно-технических характеристик не менее одного космического средства</w:t>
            </w:r>
          </w:p>
        </w:tc>
      </w:tr>
      <w:tr w:rsidR="00EA5CA4" w:rsidTr="00271771">
        <w:trPr>
          <w:trHeight w:val="408"/>
        </w:trPr>
        <w:tc>
          <w:tcPr>
            <w:tcW w:w="1314" w:type="pct"/>
            <w:gridSpan w:val="2"/>
            <w:tcBorders>
              <w:left w:val="single" w:sz="4" w:space="0" w:color="808080"/>
            </w:tcBorders>
          </w:tcPr>
          <w:p w:rsidR="00EA5CA4" w:rsidRPr="00F134B4" w:rsidRDefault="00EA5CA4" w:rsidP="004D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</w:tcPr>
          <w:p w:rsidR="00EA5CA4" w:rsidRDefault="00EA5CA4" w:rsidP="004D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CA4" w:rsidTr="006F533B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A5CA4" w:rsidTr="00271771">
        <w:trPr>
          <w:trHeight w:val="283"/>
        </w:trPr>
        <w:tc>
          <w:tcPr>
            <w:tcW w:w="1633" w:type="pct"/>
            <w:gridSpan w:val="3"/>
            <w:tcBorders>
              <w:left w:val="single" w:sz="4" w:space="0" w:color="808080"/>
            </w:tcBorders>
            <w:vAlign w:val="center"/>
          </w:tcPr>
          <w:p w:rsidR="00EA5CA4" w:rsidRPr="006F533B" w:rsidRDefault="00EA5CA4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8" w:type="pct"/>
            <w:gridSpan w:val="2"/>
            <w:vAlign w:val="center"/>
          </w:tcPr>
          <w:p w:rsidR="00EA5CA4" w:rsidRPr="006F533B" w:rsidRDefault="00EA5CA4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58" w:type="pct"/>
            <w:gridSpan w:val="7"/>
            <w:tcBorders>
              <w:right w:val="single" w:sz="4" w:space="0" w:color="808080"/>
            </w:tcBorders>
            <w:vAlign w:val="center"/>
          </w:tcPr>
          <w:p w:rsidR="00EA5CA4" w:rsidRPr="006F533B" w:rsidRDefault="00EA5CA4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EA5CA4" w:rsidTr="00271771">
        <w:trPr>
          <w:cantSplit/>
          <w:trHeight w:val="283"/>
        </w:trPr>
        <w:tc>
          <w:tcPr>
            <w:tcW w:w="1633" w:type="pct"/>
            <w:gridSpan w:val="3"/>
            <w:tcBorders>
              <w:left w:val="single" w:sz="4" w:space="0" w:color="808080"/>
            </w:tcBorders>
          </w:tcPr>
          <w:p w:rsidR="00EA5CA4" w:rsidRPr="00F134B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8" w:type="pct"/>
            <w:gridSpan w:val="2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758" w:type="pct"/>
            <w:gridSpan w:val="7"/>
            <w:tcBorders>
              <w:right w:val="single" w:sz="4" w:space="0" w:color="808080"/>
            </w:tcBorders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EA5CA4" w:rsidTr="00271771">
        <w:trPr>
          <w:trHeight w:val="283"/>
        </w:trPr>
        <w:tc>
          <w:tcPr>
            <w:tcW w:w="1633" w:type="pct"/>
            <w:gridSpan w:val="3"/>
            <w:tcBorders>
              <w:left w:val="single" w:sz="4" w:space="0" w:color="808080"/>
            </w:tcBorders>
          </w:tcPr>
          <w:p w:rsidR="00EA5CA4" w:rsidRPr="00F134B4" w:rsidRDefault="00EA5CA4" w:rsidP="00C2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8" w:type="pct"/>
            <w:gridSpan w:val="2"/>
          </w:tcPr>
          <w:p w:rsidR="00EA5CA4" w:rsidRDefault="00EA5CA4" w:rsidP="00C2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8" w:type="pct"/>
            <w:gridSpan w:val="7"/>
            <w:tcBorders>
              <w:right w:val="single" w:sz="4" w:space="0" w:color="808080"/>
            </w:tcBorders>
          </w:tcPr>
          <w:p w:rsidR="00EA5CA4" w:rsidRDefault="00EA5CA4" w:rsidP="0055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(начальник) научно-исследовательским отделом (отделением, лабораторией) института</w:t>
            </w:r>
          </w:p>
        </w:tc>
      </w:tr>
      <w:tr w:rsidR="00EA5CA4" w:rsidTr="00271771">
        <w:trPr>
          <w:trHeight w:val="283"/>
        </w:trPr>
        <w:tc>
          <w:tcPr>
            <w:tcW w:w="1633" w:type="pct"/>
            <w:gridSpan w:val="3"/>
            <w:tcBorders>
              <w:left w:val="single" w:sz="4" w:space="0" w:color="808080"/>
            </w:tcBorders>
          </w:tcPr>
          <w:p w:rsidR="00EA5CA4" w:rsidRPr="00F134B4" w:rsidRDefault="00EA5CA4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8" w:type="pct"/>
            <w:gridSpan w:val="2"/>
          </w:tcPr>
          <w:p w:rsidR="00EA5CA4" w:rsidRPr="00404C3F" w:rsidRDefault="00EA5CA4" w:rsidP="00404C3F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404C3F">
              <w:rPr>
                <w:rFonts w:ascii="Times New Roman" w:hAnsi="Times New Roman"/>
                <w:color w:val="008000"/>
                <w:sz w:val="24"/>
                <w:szCs w:val="24"/>
              </w:rPr>
              <w:t>2.24.04.03</w:t>
            </w:r>
          </w:p>
          <w:p w:rsidR="00EA5CA4" w:rsidRPr="00404C3F" w:rsidRDefault="00EA5CA4" w:rsidP="00404C3F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highlight w:val="yellow"/>
              </w:rPr>
            </w:pPr>
          </w:p>
        </w:tc>
        <w:tc>
          <w:tcPr>
            <w:tcW w:w="2758" w:type="pct"/>
            <w:gridSpan w:val="7"/>
            <w:tcBorders>
              <w:right w:val="single" w:sz="4" w:space="0" w:color="808080"/>
            </w:tcBorders>
          </w:tcPr>
          <w:p w:rsidR="00EA5CA4" w:rsidRPr="00404C3F" w:rsidRDefault="00EA5CA4" w:rsidP="00325F47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</w:pPr>
            <w:r w:rsidRPr="00404C3F">
              <w:rPr>
                <w:rFonts w:ascii="Times New Roman" w:hAnsi="Times New Roman"/>
                <w:color w:val="008000"/>
                <w:sz w:val="24"/>
                <w:szCs w:val="24"/>
              </w:rPr>
              <w:t>Баллистика и гидроаэродинамика</w:t>
            </w:r>
          </w:p>
          <w:p w:rsidR="00EA5CA4" w:rsidRPr="00404C3F" w:rsidRDefault="00EA5CA4" w:rsidP="00325F47">
            <w:pPr>
              <w:suppressAutoHyphens/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6F533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4</w:t>
            </w:r>
            <w:r>
              <w:t xml:space="preserve">.1. Трудовая функция </w:t>
            </w:r>
          </w:p>
        </w:tc>
      </w:tr>
      <w:tr w:rsidR="00EA5CA4" w:rsidTr="006F533B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задач баллистического обеспечения испытаний космических средств</w:t>
            </w:r>
          </w:p>
        </w:tc>
        <w:tc>
          <w:tcPr>
            <w:tcW w:w="309" w:type="pct"/>
            <w:tcBorders>
              <w:top w:val="nil"/>
              <w:left w:val="single" w:sz="2" w:space="0" w:color="7F7F7F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6F53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6F53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6F53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5A16C1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5A16C1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6F533B">
        <w:trPr>
          <w:trHeight w:val="14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Разработка планирующих и отч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тных документов, возложенных на подразделение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планирования оперативной деятельности подразделения 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своевременного выполнения производственных заданий 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задач баллистического обеспечения испытаний космических средств</w:t>
            </w:r>
          </w:p>
        </w:tc>
      </w:tr>
      <w:tr w:rsidR="00EA5CA4" w:rsidTr="006F533B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занятий по обучению сотрудников подразделения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ть и ставить задачи, связанные с баллистическим обеспечением испытаний космических средств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7C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ть оптимальную организацию и планирование оперативной производственной деятельности 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CA7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ть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F3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Определять потребность в информационных ресурсах, необходимых для выполнения </w:t>
            </w:r>
            <w:r w:rsidRPr="00F35A43">
              <w:rPr>
                <w:rFonts w:ascii="Times New Roman" w:hAnsi="Times New Roman"/>
                <w:color w:val="FF0000"/>
                <w:sz w:val="24"/>
                <w:szCs w:val="24"/>
              </w:rPr>
              <w:t>задач баллистического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5CA4" w:rsidTr="006F533B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6E">
              <w:rPr>
                <w:rFonts w:ascii="Times New Roman" w:hAnsi="Times New Roman"/>
                <w:color w:val="FF0000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EA5CA4" w:rsidTr="006F533B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6F533B">
        <w:trPr>
          <w:cantSplit/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6F533B" w:rsidRDefault="00EA5CA4" w:rsidP="006F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25628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4</w:t>
            </w:r>
            <w:r>
              <w:t xml:space="preserve">.2. Трудовая функция </w:t>
            </w:r>
          </w:p>
        </w:tc>
      </w:tr>
      <w:tr w:rsidR="00EA5CA4" w:rsidTr="00256281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разработки, рассмотрения и согласования нормативно-методической, эксплуатационной и баллистической документации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25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25628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2562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2562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5A16C1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5A16C1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256281">
        <w:trPr>
          <w:trHeight w:val="14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256281">
        <w:trPr>
          <w:cantSplit/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Рассмотрение и выработка замечаний и предложений по нормативно-методической документации</w:t>
            </w:r>
          </w:p>
        </w:tc>
      </w:tr>
      <w:tr w:rsidR="00EA5CA4" w:rsidTr="00256281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Рассмотрение и выработка замечаний и предложений по эксплуатационной документации</w:t>
            </w:r>
          </w:p>
        </w:tc>
      </w:tr>
      <w:tr w:rsidR="00EA5CA4" w:rsidTr="00256281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Рассмотрение и выработка замечаний и предложений по баллистической документации</w:t>
            </w:r>
          </w:p>
        </w:tc>
      </w:tr>
      <w:tr w:rsidR="00EA5CA4" w:rsidTr="00256281">
        <w:trPr>
          <w:cantSplit/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EA5CA4" w:rsidTr="00256281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Определять потребность в информационных ресурсах, необходимых для выполнения </w:t>
            </w:r>
            <w:r w:rsidRPr="00F35A43">
              <w:rPr>
                <w:rFonts w:ascii="Times New Roman" w:hAnsi="Times New Roman"/>
                <w:color w:val="FF0000"/>
                <w:sz w:val="24"/>
                <w:szCs w:val="24"/>
              </w:rPr>
              <w:t>задач баллистического обеспечения</w:t>
            </w:r>
          </w:p>
        </w:tc>
      </w:tr>
      <w:tr w:rsidR="00EA5CA4" w:rsidTr="00256281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ть и ставить задачи, связанные с баллистическим обеспечением испытаний космических средств</w:t>
            </w:r>
          </w:p>
        </w:tc>
      </w:tr>
      <w:tr w:rsidR="00EA5CA4" w:rsidTr="00256281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7C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ть оптимальную организацию и планирование оперативной производственной деятельности </w:t>
            </w:r>
          </w:p>
        </w:tc>
      </w:tr>
      <w:tr w:rsidR="00EA5CA4" w:rsidTr="00256281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ть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EA5CA4" w:rsidTr="00256281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EA5CA4" w:rsidTr="00256281">
        <w:trPr>
          <w:cantSplit/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256281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256281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Организации ракетно-космической промышленности, участвующие в разработке конкретных образцов космических средств, а также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EA5CA4" w:rsidTr="00256281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256281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256281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256281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256281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6E">
              <w:rPr>
                <w:rFonts w:ascii="Times New Roman" w:hAnsi="Times New Roman"/>
                <w:color w:val="FF0000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EA5CA4" w:rsidTr="00256281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256281">
        <w:trPr>
          <w:cantSplit/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Pr="00E807C5" w:rsidRDefault="00EA5CA4" w:rsidP="008949D5">
      <w:pPr>
        <w:spacing w:after="0" w:line="240" w:lineRule="auto"/>
        <w:ind w:left="720"/>
        <w:rPr>
          <w:rFonts w:ascii="Times New Roman" w:hAnsi="Times New Roman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111"/>
        <w:gridCol w:w="1207"/>
        <w:gridCol w:w="511"/>
        <w:gridCol w:w="1826"/>
        <w:gridCol w:w="644"/>
        <w:gridCol w:w="181"/>
        <w:gridCol w:w="944"/>
        <w:gridCol w:w="492"/>
        <w:gridCol w:w="1117"/>
        <w:gridCol w:w="815"/>
      </w:tblGrid>
      <w:tr w:rsidR="00EA5CA4" w:rsidTr="0098732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5E5E04">
            <w:pPr>
              <w:pStyle w:val="Heading4"/>
              <w:pageBreakBefore/>
              <w:spacing w:line="240" w:lineRule="auto"/>
            </w:pPr>
            <w:r>
              <w:t>3.</w:t>
            </w:r>
            <w:r>
              <w:rPr>
                <w:lang w:val="en-US"/>
              </w:rPr>
              <w:t>4</w:t>
            </w:r>
            <w:r>
              <w:t xml:space="preserve">.3. Трудовая функция </w:t>
            </w:r>
          </w:p>
        </w:tc>
      </w:tr>
      <w:tr w:rsidR="00EA5CA4" w:rsidTr="00987328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и контроль готовности номеров расчета баллистического обеспечения испытаний космических средств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25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9873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987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CA4" w:rsidTr="00987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5A16C1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5A16C1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987328">
        <w:trPr>
          <w:trHeight w:val="146"/>
        </w:trPr>
        <w:tc>
          <w:tcPr>
            <w:tcW w:w="128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987328">
        <w:trPr>
          <w:cantSplit/>
          <w:trHeight w:val="200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Проверка полноты и своевременности получения документации и исходных данных для проведения баллистического обеспечения испытаний</w:t>
            </w:r>
          </w:p>
        </w:tc>
      </w:tr>
      <w:tr w:rsidR="00EA5CA4" w:rsidTr="00987328">
        <w:trPr>
          <w:cantSplit/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Проверка своевременности и полноты проведения анализа сопроводительной документации на космическое средство</w:t>
            </w:r>
          </w:p>
        </w:tc>
      </w:tr>
      <w:tr w:rsidR="00EA5CA4" w:rsidTr="00987328">
        <w:trPr>
          <w:cantSplit/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777E51" w:rsidRDefault="00EA5CA4" w:rsidP="002562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77E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Проверка готовности подчиненных к проведению работ по баллистическому анализу испытаний космического средства</w:t>
            </w:r>
          </w:p>
        </w:tc>
      </w:tr>
      <w:tr w:rsidR="00EA5CA4" w:rsidTr="00987328">
        <w:trPr>
          <w:cantSplit/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777E51" w:rsidRDefault="00EA5CA4" w:rsidP="002562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77E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Проведение инструктажа специалистов подразделения, принимающих участие в работе совместного расчета анализа результатов испытаний космического средства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Организовывать работу коллектива и принимать управленческие решения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777E5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7E51">
              <w:rPr>
                <w:rFonts w:ascii="Times New Roman" w:hAnsi="Times New Roman"/>
                <w:sz w:val="24"/>
                <w:szCs w:val="24"/>
                <w:highlight w:val="yellow"/>
              </w:rPr>
              <w:t>Определять и ставить задачи, связанные с баллистическим обеспечением испытаний космических средств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777E5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7E51"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Осуществлять оптимальную организацию и планирование оперативной производственной деятельности (получение наибольших производственных результатов при наименьших трудовых затратах)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ть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Применять специализированное программное обеспечение для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решения задач оперативной баллистической оценки значений летно-технических характеристик 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Организации ракетно-космической промышленности, участвующие в разработке конкретных образцов космических средств, а также в системе информации о техническом состоянии и надежности космических комплексов и входящих в их состав изделий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1B6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Порядок использования специализированного программного обеспечения для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решения</w:t>
            </w:r>
            <w:r w:rsidRPr="00AB67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задачи оперативной баллистической оценки значений текущих летно-технических характеристик 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987328">
        <w:trPr>
          <w:cantSplit/>
          <w:trHeight w:val="552"/>
        </w:trPr>
        <w:tc>
          <w:tcPr>
            <w:tcW w:w="128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067"/>
        <w:gridCol w:w="1159"/>
        <w:gridCol w:w="490"/>
        <w:gridCol w:w="1765"/>
        <w:gridCol w:w="619"/>
        <w:gridCol w:w="163"/>
        <w:gridCol w:w="919"/>
        <w:gridCol w:w="456"/>
        <w:gridCol w:w="1088"/>
        <w:gridCol w:w="1182"/>
      </w:tblGrid>
      <w:tr w:rsidR="00EA5CA4" w:rsidTr="0098732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70299C">
            <w:pPr>
              <w:pStyle w:val="Heading4"/>
              <w:spacing w:line="240" w:lineRule="auto"/>
            </w:pPr>
            <w:r>
              <w:t>3.</w:t>
            </w:r>
            <w:r>
              <w:rPr>
                <w:lang w:val="en-US"/>
              </w:rPr>
              <w:t>4</w:t>
            </w:r>
            <w:r>
              <w:t xml:space="preserve">.4. Трудовая функция </w:t>
            </w:r>
          </w:p>
        </w:tc>
      </w:tr>
      <w:tr w:rsidR="00EA5CA4" w:rsidTr="0070299C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операций баллистического обеспечения испытаний космических средств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25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9873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987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CA4" w:rsidTr="00987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Pr="005A16C1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5A16C1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5A16C1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987328">
        <w:trPr>
          <w:trHeight w:val="146"/>
        </w:trPr>
        <w:tc>
          <w:tcPr>
            <w:tcW w:w="12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987328">
        <w:trPr>
          <w:trHeight w:val="200"/>
        </w:trPr>
        <w:tc>
          <w:tcPr>
            <w:tcW w:w="12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777E51" w:rsidRDefault="00EA5CA4" w:rsidP="00116D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77E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Организация совместной работы возглавляемого подразделения внутри предприятия и с взаимодействующими предприятиями</w:t>
            </w:r>
          </w:p>
        </w:tc>
      </w:tr>
      <w:tr w:rsidR="00EA5CA4" w:rsidTr="00987328">
        <w:trPr>
          <w:trHeight w:val="200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Осуществление технического руководства проведением баллистического обеспечения испытаний космического средства</w:t>
            </w:r>
          </w:p>
        </w:tc>
      </w:tr>
      <w:tr w:rsidR="00EA5CA4" w:rsidTr="00987328">
        <w:trPr>
          <w:trHeight w:val="200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777E51" w:rsidRDefault="00EA5CA4" w:rsidP="00702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77E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Представление доклада государственной комиссии о результатах баллистического анализа полета средства выведения (полета орбитального средства)</w:t>
            </w:r>
          </w:p>
        </w:tc>
      </w:tr>
      <w:tr w:rsidR="00EA5CA4" w:rsidTr="00987328">
        <w:trPr>
          <w:trHeight w:val="212"/>
        </w:trPr>
        <w:tc>
          <w:tcPr>
            <w:tcW w:w="12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D5F09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5F09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Организовывать работу коллектива и принимать управленческие решения</w:t>
            </w:r>
          </w:p>
        </w:tc>
      </w:tr>
      <w:tr w:rsidR="00EA5CA4" w:rsidTr="00987328">
        <w:trPr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ть и ставить задачи, связанные с баллистическим обеспечением испытаний космических средств</w:t>
            </w:r>
          </w:p>
        </w:tc>
      </w:tr>
      <w:tr w:rsidR="00EA5CA4" w:rsidTr="00987328">
        <w:trPr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Определять потребность в информационных ресурсах, необходимых для выполнения </w:t>
            </w:r>
            <w:r w:rsidRPr="00F35A43">
              <w:rPr>
                <w:rFonts w:ascii="Times New Roman" w:hAnsi="Times New Roman"/>
                <w:color w:val="FF0000"/>
                <w:sz w:val="24"/>
                <w:szCs w:val="24"/>
              </w:rPr>
              <w:t>задач баллистического обеспечения</w:t>
            </w:r>
          </w:p>
        </w:tc>
      </w:tr>
      <w:tr w:rsidR="00EA5CA4" w:rsidTr="00987328">
        <w:trPr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7C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ть оптимальную организацию и планирование оперативной производственной деятельности </w:t>
            </w:r>
          </w:p>
        </w:tc>
      </w:tr>
      <w:tr w:rsidR="00EA5CA4" w:rsidTr="00987328">
        <w:trPr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ть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EA5CA4" w:rsidTr="00987328">
        <w:trPr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D5F09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5F09">
              <w:rPr>
                <w:rFonts w:ascii="Times New Roman" w:hAnsi="Times New Roman"/>
                <w:sz w:val="24"/>
                <w:szCs w:val="24"/>
                <w:highlight w:val="yellow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EA5CA4" w:rsidTr="00987328">
        <w:trPr>
          <w:trHeight w:val="225"/>
        </w:trPr>
        <w:tc>
          <w:tcPr>
            <w:tcW w:w="12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987328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987328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Организации ракетно-космической промышленности, участвующие в разработке конкретных образцов космических средств, а также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EA5CA4" w:rsidTr="00987328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987328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987328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987328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987328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6E">
              <w:rPr>
                <w:rFonts w:ascii="Times New Roman" w:hAnsi="Times New Roman"/>
                <w:color w:val="FF0000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EA5CA4" w:rsidTr="00987328">
        <w:trPr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987328">
        <w:trPr>
          <w:trHeight w:val="552"/>
        </w:trPr>
        <w:tc>
          <w:tcPr>
            <w:tcW w:w="12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256281" w:rsidRDefault="00EA5CA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067"/>
        <w:gridCol w:w="1159"/>
        <w:gridCol w:w="490"/>
        <w:gridCol w:w="1765"/>
        <w:gridCol w:w="619"/>
        <w:gridCol w:w="163"/>
        <w:gridCol w:w="919"/>
        <w:gridCol w:w="456"/>
        <w:gridCol w:w="1088"/>
        <w:gridCol w:w="1182"/>
      </w:tblGrid>
      <w:tr w:rsidR="00EA5CA4" w:rsidTr="0070299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70299C">
            <w:pPr>
              <w:pStyle w:val="Heading4"/>
              <w:spacing w:line="240" w:lineRule="auto"/>
            </w:pPr>
            <w:r>
              <w:t>3.</w:t>
            </w:r>
            <w:r>
              <w:rPr>
                <w:lang w:val="en-US"/>
              </w:rPr>
              <w:t>4</w:t>
            </w:r>
            <w:r>
              <w:t xml:space="preserve">.5. Трудовая функция </w:t>
            </w:r>
          </w:p>
        </w:tc>
      </w:tr>
      <w:tr w:rsidR="00EA5CA4" w:rsidTr="0070299C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233A49" w:rsidRDefault="00EA5CA4" w:rsidP="00495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правильности принятых схемных и конструктивных решений по космическому средству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233A49" w:rsidRDefault="00EA5CA4" w:rsidP="00495E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49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233A49" w:rsidRDefault="00EA5CA4" w:rsidP="00495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98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9873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495E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987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233A49" w:rsidRDefault="00EA5CA4" w:rsidP="00495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233A49" w:rsidRDefault="00EA5CA4" w:rsidP="00495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49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233A49" w:rsidRDefault="00EA5CA4" w:rsidP="00495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233A49" w:rsidRDefault="00EA5CA4" w:rsidP="00495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233A49" w:rsidRDefault="00EA5CA4" w:rsidP="00495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CA4" w:rsidTr="00987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495E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Default="00EA5CA4" w:rsidP="00495E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233A49" w:rsidRDefault="00EA5CA4" w:rsidP="00495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233A49" w:rsidRDefault="00EA5CA4" w:rsidP="00495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987328">
        <w:trPr>
          <w:trHeight w:val="146"/>
        </w:trPr>
        <w:tc>
          <w:tcPr>
            <w:tcW w:w="12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495E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495E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987328">
        <w:trPr>
          <w:cantSplit/>
          <w:trHeight w:val="200"/>
        </w:trPr>
        <w:tc>
          <w:tcPr>
            <w:tcW w:w="12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Контроль своевременности представления перечней замечаний, выявленных по результатам баллистического анализа результатов испытаний</w:t>
            </w:r>
          </w:p>
        </w:tc>
      </w:tr>
      <w:tr w:rsidR="00EA5CA4" w:rsidTr="00987328">
        <w:trPr>
          <w:cantSplit/>
          <w:trHeight w:val="200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Контроль своевременности представления предприятиями ракетно-космической промышленности информационных материалов о принятых мерах по закрытию замечаний</w:t>
            </w:r>
          </w:p>
        </w:tc>
      </w:tr>
      <w:tr w:rsidR="00EA5CA4" w:rsidTr="00987328">
        <w:trPr>
          <w:cantSplit/>
          <w:trHeight w:val="200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в подразделении анализа принятых схемных и конструктивных решений по космическому средству</w:t>
            </w:r>
          </w:p>
        </w:tc>
      </w:tr>
      <w:tr w:rsidR="00EA5CA4" w:rsidTr="00987328">
        <w:trPr>
          <w:cantSplit/>
          <w:trHeight w:val="200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Подготовка и представление на предприятия ракетно-космической промышленности, головные научно-исследовательские институты отрасли замечани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по результатам провед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нного анализа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Использовать </w:t>
            </w:r>
            <w:r w:rsidRPr="003A49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базы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3CB9">
              <w:rPr>
                <w:rFonts w:ascii="Times New Roman" w:hAnsi="Times New Roman"/>
                <w:color w:val="FF0000"/>
                <w:sz w:val="24"/>
                <w:szCs w:val="24"/>
              </w:rPr>
              <w:t>с применением компьютерных программ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и ставить задачи, связанные с баллистическим обеспечением испытаний космических средств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оптимальную организацию и планирование оперативной производственной деятельности (получение наибольших производственных результатов при наименьших трудовых затратах)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Организации ракетно-космической промышленности, участвующие в разработке конкретных образцов космических средств, а также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69">
              <w:rPr>
                <w:rFonts w:ascii="Times New Roman" w:hAnsi="Times New Roman"/>
                <w:color w:val="FF0000"/>
                <w:sz w:val="24"/>
                <w:szCs w:val="24"/>
              </w:rPr>
              <w:t>Порядок работы с базами данных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987328">
        <w:trPr>
          <w:cantSplit/>
          <w:trHeight w:val="552"/>
        </w:trPr>
        <w:tc>
          <w:tcPr>
            <w:tcW w:w="12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067"/>
        <w:gridCol w:w="1159"/>
        <w:gridCol w:w="490"/>
        <w:gridCol w:w="1765"/>
        <w:gridCol w:w="619"/>
        <w:gridCol w:w="163"/>
        <w:gridCol w:w="919"/>
        <w:gridCol w:w="456"/>
        <w:gridCol w:w="1088"/>
        <w:gridCol w:w="1182"/>
      </w:tblGrid>
      <w:tr w:rsidR="00EA5CA4" w:rsidTr="0098732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70299C">
            <w:pPr>
              <w:pStyle w:val="Heading4"/>
              <w:spacing w:line="240" w:lineRule="auto"/>
            </w:pPr>
            <w:r>
              <w:t>3.</w:t>
            </w:r>
            <w:r>
              <w:rPr>
                <w:lang w:val="en-US"/>
              </w:rPr>
              <w:t>4</w:t>
            </w:r>
            <w:r>
              <w:t xml:space="preserve">.6. Трудовая функция </w:t>
            </w:r>
          </w:p>
        </w:tc>
      </w:tr>
      <w:tr w:rsidR="00EA5CA4" w:rsidTr="0070299C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233A4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применения космического средства и полученных оценок летно-технических характеристик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233A49" w:rsidRDefault="00EA5CA4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233A4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98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9873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987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233A4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233A4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233A4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233A4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233A4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CA4" w:rsidTr="00987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Pr="00233A49" w:rsidRDefault="00EA5CA4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233A4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233A49" w:rsidRDefault="00EA5CA4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987328">
        <w:trPr>
          <w:trHeight w:val="146"/>
        </w:trPr>
        <w:tc>
          <w:tcPr>
            <w:tcW w:w="12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894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987328">
        <w:trPr>
          <w:cantSplit/>
          <w:trHeight w:val="200"/>
        </w:trPr>
        <w:tc>
          <w:tcPr>
            <w:tcW w:w="12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оперативного баллистического анализа результатов пуска средства выведения (пол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та орбитального средства)</w:t>
            </w:r>
          </w:p>
        </w:tc>
      </w:tr>
      <w:tr w:rsidR="00EA5CA4" w:rsidTr="00987328">
        <w:trPr>
          <w:cantSplit/>
          <w:trHeight w:val="200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полного баллистического анализа результатов пуска средства выведения (пол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та орбитального средства)</w:t>
            </w:r>
          </w:p>
        </w:tc>
      </w:tr>
      <w:tr w:rsidR="00EA5CA4" w:rsidTr="00987328">
        <w:trPr>
          <w:cantSplit/>
          <w:trHeight w:val="200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баллистического анализа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тно-технических характеристик космического средства</w:t>
            </w:r>
          </w:p>
        </w:tc>
      </w:tr>
      <w:tr w:rsidR="00EA5CA4" w:rsidTr="00987328">
        <w:trPr>
          <w:cantSplit/>
          <w:trHeight w:val="200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Организация и контроль подготовки и представления информационных документов, предусмотренных системой информации о техническом состоянии и над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жности космических комплексов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и ставить задачи, связанные с баллистическим обеспечением испытаний космических средств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Использовать </w:t>
            </w:r>
            <w:r w:rsidRPr="003A49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базы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3CB9">
              <w:rPr>
                <w:rFonts w:ascii="Times New Roman" w:hAnsi="Times New Roman"/>
                <w:color w:val="FF0000"/>
                <w:sz w:val="24"/>
                <w:szCs w:val="24"/>
              </w:rPr>
              <w:t>с применением компьютерных программ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оптимальную организацию и планирование оперативной производственной деятельности (получение наибольших производственных результатов при наименьших трудовых затратах)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EA5CA4" w:rsidTr="00987328">
        <w:trPr>
          <w:cantSplit/>
          <w:trHeight w:val="212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Организации ракетно-космической промышленности, участвующие в разработке конкретных образцов космических средств, а также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69">
              <w:rPr>
                <w:rFonts w:ascii="Times New Roman" w:hAnsi="Times New Roman"/>
                <w:color w:val="FF0000"/>
                <w:sz w:val="24"/>
                <w:szCs w:val="24"/>
              </w:rPr>
              <w:t>Порядок работы с базами данных</w:t>
            </w:r>
          </w:p>
        </w:tc>
      </w:tr>
      <w:tr w:rsidR="00EA5CA4" w:rsidTr="00987328">
        <w:trPr>
          <w:cantSplit/>
          <w:trHeight w:val="225"/>
        </w:trPr>
        <w:tc>
          <w:tcPr>
            <w:tcW w:w="12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987328">
        <w:trPr>
          <w:cantSplit/>
          <w:trHeight w:val="552"/>
        </w:trPr>
        <w:tc>
          <w:tcPr>
            <w:tcW w:w="12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111"/>
        <w:gridCol w:w="1207"/>
        <w:gridCol w:w="511"/>
        <w:gridCol w:w="1826"/>
        <w:gridCol w:w="644"/>
        <w:gridCol w:w="181"/>
        <w:gridCol w:w="944"/>
        <w:gridCol w:w="488"/>
        <w:gridCol w:w="1121"/>
        <w:gridCol w:w="811"/>
      </w:tblGrid>
      <w:tr w:rsidR="00EA5CA4" w:rsidTr="0098732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70299C">
            <w:pPr>
              <w:pStyle w:val="Heading4"/>
              <w:spacing w:line="240" w:lineRule="auto"/>
            </w:pPr>
            <w:r>
              <w:t>3.</w:t>
            </w:r>
            <w:r>
              <w:rPr>
                <w:lang w:val="en-US"/>
              </w:rPr>
              <w:t>4</w:t>
            </w:r>
            <w:r>
              <w:t xml:space="preserve">.7. Трудовая функция </w:t>
            </w:r>
          </w:p>
        </w:tc>
      </w:tr>
      <w:tr w:rsidR="00EA5CA4" w:rsidTr="00987328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5CA4" w:rsidRPr="00233A49" w:rsidRDefault="00EA5CA4" w:rsidP="0028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CA4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аварийных и нештатных ситуаций, возникающих в ходе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испытаний космических средств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233A49" w:rsidRDefault="00EA5CA4" w:rsidP="002852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285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5CA4" w:rsidRPr="00233A49" w:rsidRDefault="00EA5CA4" w:rsidP="0028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CA4" w:rsidRDefault="00EA5CA4" w:rsidP="0098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A5CA4" w:rsidTr="009873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5CA4" w:rsidRDefault="00EA5CA4" w:rsidP="002852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5CA4" w:rsidTr="00987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5CA4" w:rsidRPr="00233A49" w:rsidRDefault="00EA5CA4" w:rsidP="0028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5CA4" w:rsidRPr="00233A49" w:rsidRDefault="00EA5CA4" w:rsidP="0028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Default="00EA5CA4" w:rsidP="00285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233A49" w:rsidRDefault="00EA5CA4" w:rsidP="0028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233A49" w:rsidRDefault="00EA5CA4" w:rsidP="0028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5CA4" w:rsidRPr="00233A49" w:rsidRDefault="00EA5CA4" w:rsidP="0028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CA4" w:rsidTr="009873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5CA4" w:rsidRDefault="00EA5CA4" w:rsidP="002852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5CA4" w:rsidRPr="00233A49" w:rsidRDefault="00EA5CA4" w:rsidP="0028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233A49" w:rsidRDefault="00EA5CA4" w:rsidP="0028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5CA4" w:rsidRPr="00233A49" w:rsidRDefault="00EA5CA4" w:rsidP="0028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5CA4" w:rsidTr="00987328">
        <w:trPr>
          <w:trHeight w:val="14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28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5CA4" w:rsidRDefault="00EA5CA4" w:rsidP="0028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5CA4" w:rsidTr="00987328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подразделения по баллистическому анализу аварийных и нештатных ситуаций, возникших в ходе испытаний (пол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та) космического средства</w:t>
            </w:r>
          </w:p>
        </w:tc>
      </w:tr>
      <w:tr w:rsidR="00EA5CA4" w:rsidTr="0098732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Разработка справочных и отч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тных документов для государственных и межведомственных комиссий</w:t>
            </w:r>
          </w:p>
        </w:tc>
      </w:tr>
      <w:tr w:rsidR="00EA5CA4" w:rsidTr="0098732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Участие в работе межведомственных комиссий по рассмотрению причин аварийных и нештатных ситуаций</w:t>
            </w:r>
          </w:p>
        </w:tc>
      </w:tr>
      <w:tr w:rsidR="00EA5CA4" w:rsidTr="0098732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EA5CA4" w:rsidTr="0098732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и ставить задачи, связанные с баллистическим обеспечением испытаний космических средств</w:t>
            </w:r>
          </w:p>
        </w:tc>
      </w:tr>
      <w:tr w:rsidR="00EA5CA4" w:rsidTr="0098732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Использовать </w:t>
            </w:r>
            <w:r w:rsidRPr="003A49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базы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3CB9">
              <w:rPr>
                <w:rFonts w:ascii="Times New Roman" w:hAnsi="Times New Roman"/>
                <w:color w:val="FF0000"/>
                <w:sz w:val="24"/>
                <w:szCs w:val="24"/>
              </w:rPr>
              <w:t>с применением компьютерных программ</w:t>
            </w:r>
          </w:p>
        </w:tc>
      </w:tr>
      <w:tr w:rsidR="00EA5CA4" w:rsidTr="0098732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7C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ть оптимальную организацию и планирование оперативной производственной деятельности </w:t>
            </w:r>
          </w:p>
        </w:tc>
      </w:tr>
      <w:tr w:rsidR="00EA5CA4" w:rsidTr="0098732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EA5CA4" w:rsidTr="0098732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EA5CA4" w:rsidTr="00987328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Содержание основных руководящих документов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EA5CA4" w:rsidTr="0098732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Система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EA5CA4" w:rsidTr="0098732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Организации ракетно-космической промышленности, участвующие в разработке конкретных образцов космических средств, а также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EA5CA4" w:rsidTr="0098732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Эксплуатационно-техническая и методическая документация на космические средства</w:t>
            </w:r>
          </w:p>
        </w:tc>
      </w:tr>
      <w:tr w:rsidR="00EA5CA4" w:rsidTr="0098732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Методики и программные средства для баллистического обеспечения испытаний космического средства</w:t>
            </w:r>
          </w:p>
        </w:tc>
      </w:tr>
      <w:tr w:rsidR="00EA5CA4" w:rsidTr="0098732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устройство и основные конструктивные особенности, циклограммы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EA5CA4" w:rsidTr="0098732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 испытываемого космического средства</w:t>
            </w:r>
          </w:p>
        </w:tc>
      </w:tr>
      <w:tr w:rsidR="00EA5CA4" w:rsidTr="0098732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69">
              <w:rPr>
                <w:rFonts w:ascii="Times New Roman" w:hAnsi="Times New Roman"/>
                <w:color w:val="FF0000"/>
                <w:sz w:val="24"/>
                <w:szCs w:val="24"/>
              </w:rPr>
              <w:t>Порядок работы с базами данных</w:t>
            </w:r>
            <w:bookmarkStart w:id="3" w:name="_GoBack"/>
            <w:bookmarkEnd w:id="3"/>
          </w:p>
        </w:tc>
      </w:tr>
      <w:tr w:rsidR="00EA5CA4" w:rsidTr="0098732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Баллистика ракет и теория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EA5CA4" w:rsidTr="00987328">
        <w:trPr>
          <w:trHeight w:val="552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987328" w:rsidRDefault="00EA5CA4" w:rsidP="0098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5CA4" w:rsidRDefault="00EA5CA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9852"/>
      </w:tblGrid>
      <w:tr w:rsidR="00EA5CA4" w:rsidTr="00987328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4" w:rsidRDefault="00EA5CA4" w:rsidP="0070299C">
            <w:pPr>
              <w:pStyle w:val="Heading2"/>
              <w:numPr>
                <w:ilvl w:val="0"/>
                <w:numId w:val="18"/>
              </w:numPr>
              <w:spacing w:line="240" w:lineRule="auto"/>
              <w:jc w:val="center"/>
            </w:pPr>
            <w:bookmarkStart w:id="4" w:name="_Toc362956396"/>
            <w:r>
              <w:t>Сведения об организациях – разработчиках профессионального стандарта</w:t>
            </w:r>
            <w:bookmarkEnd w:id="4"/>
          </w:p>
        </w:tc>
      </w:tr>
      <w:tr w:rsidR="00EA5CA4" w:rsidTr="00987328">
        <w:trPr>
          <w:trHeight w:val="568"/>
          <w:hidden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EA5CA4" w:rsidRDefault="00EA5CA4" w:rsidP="008949D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</w:p>
          <w:p w:rsidR="00EA5CA4" w:rsidRDefault="00EA5CA4" w:rsidP="00987328">
            <w:pPr>
              <w:pStyle w:val="Heading3"/>
              <w:spacing w:line="240" w:lineRule="auto"/>
            </w:pPr>
            <w:bookmarkStart w:id="5" w:name="_Toc362956397"/>
            <w:r>
              <w:t>4.1. Ответственная организация-разработчик</w:t>
            </w:r>
            <w:bookmarkEnd w:id="5"/>
          </w:p>
        </w:tc>
      </w:tr>
      <w:tr w:rsidR="00EA5CA4" w:rsidTr="00987328">
        <w:trPr>
          <w:trHeight w:val="561"/>
        </w:trPr>
        <w:tc>
          <w:tcPr>
            <w:tcW w:w="500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Default="00EA5CA4" w:rsidP="00A6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Pr="0093184B">
              <w:rPr>
                <w:rFonts w:ascii="Times New Roman" w:hAnsi="Times New Roman"/>
                <w:sz w:val="24"/>
                <w:szCs w:val="24"/>
              </w:rPr>
              <w:t xml:space="preserve"> «НИИ ТСС» Минтруда России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EA5CA4" w:rsidTr="00987328">
        <w:trPr>
          <w:trHeight w:val="557"/>
        </w:trPr>
        <w:tc>
          <w:tcPr>
            <w:tcW w:w="500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E43688" w:rsidRDefault="00EA5CA4" w:rsidP="00447C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2D9">
              <w:rPr>
                <w:rFonts w:ascii="Times New Roman" w:hAnsi="Times New Roman"/>
                <w:bCs/>
                <w:sz w:val="24"/>
                <w:szCs w:val="24"/>
              </w:rPr>
              <w:t>Заместитель генерального директора,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22D9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22D9">
              <w:rPr>
                <w:rFonts w:ascii="Times New Roman" w:hAnsi="Times New Roman"/>
                <w:bCs/>
                <w:sz w:val="24"/>
                <w:szCs w:val="24"/>
              </w:rPr>
              <w:t>о. генерального директора Александр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622D9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Александрович Разумов </w:t>
            </w:r>
          </w:p>
        </w:tc>
      </w:tr>
      <w:tr w:rsidR="00EA5CA4" w:rsidTr="00987328">
        <w:trPr>
          <w:trHeight w:val="568"/>
        </w:trPr>
        <w:tc>
          <w:tcPr>
            <w:tcW w:w="5000" w:type="pct"/>
            <w:gridSpan w:val="2"/>
            <w:tcBorders>
              <w:top w:val="single" w:sz="2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A5CA4" w:rsidRDefault="00EA5CA4" w:rsidP="00D2549A">
            <w:pPr>
              <w:pStyle w:val="Heading3"/>
              <w:numPr>
                <w:ilvl w:val="1"/>
                <w:numId w:val="23"/>
              </w:numPr>
              <w:spacing w:line="240" w:lineRule="auto"/>
            </w:pPr>
            <w:r>
              <w:t xml:space="preserve"> Наименования организаций-разработчиков</w:t>
            </w:r>
          </w:p>
        </w:tc>
      </w:tr>
      <w:tr w:rsidR="00EA5CA4" w:rsidTr="0070299C">
        <w:trPr>
          <w:trHeight w:val="563"/>
        </w:trPr>
        <w:tc>
          <w:tcPr>
            <w:tcW w:w="27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E43688" w:rsidRDefault="00EA5CA4" w:rsidP="00A6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CA4" w:rsidRPr="00E43688" w:rsidRDefault="00EA5CA4" w:rsidP="00A622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688">
              <w:rPr>
                <w:rFonts w:ascii="Times New Roman" w:hAnsi="Times New Roman"/>
                <w:sz w:val="24"/>
                <w:szCs w:val="24"/>
              </w:rPr>
              <w:t>ФГУП «Центр эксплуатации объектов наземной космической инфраструктуры»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EA5CA4" w:rsidTr="00D2549A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A5CA4" w:rsidRDefault="00EA5CA4" w:rsidP="008949D5">
            <w:pPr>
              <w:pStyle w:val="Heading3"/>
              <w:spacing w:line="240" w:lineRule="auto"/>
              <w:ind w:left="360"/>
            </w:pPr>
          </w:p>
        </w:tc>
      </w:tr>
    </w:tbl>
    <w:p w:rsidR="00EA5CA4" w:rsidRPr="00D2549A" w:rsidRDefault="00EA5CA4" w:rsidP="008949D5">
      <w:pPr>
        <w:spacing w:line="240" w:lineRule="auto"/>
        <w:rPr>
          <w:rFonts w:ascii="Times New Roman" w:hAnsi="Times New Roman"/>
          <w:b/>
          <w:sz w:val="24"/>
        </w:rPr>
      </w:pPr>
    </w:p>
    <w:sectPr w:rsidR="00EA5CA4" w:rsidRPr="00D2549A" w:rsidSect="001A208F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A4" w:rsidRDefault="00EA5CA4">
      <w:pPr>
        <w:spacing w:after="0" w:line="240" w:lineRule="auto"/>
      </w:pPr>
      <w:r>
        <w:separator/>
      </w:r>
    </w:p>
  </w:endnote>
  <w:endnote w:type="continuationSeparator" w:id="0">
    <w:p w:rsidR="00EA5CA4" w:rsidRDefault="00EA5CA4">
      <w:pPr>
        <w:spacing w:after="0" w:line="240" w:lineRule="auto"/>
      </w:pPr>
      <w:r>
        <w:continuationSeparator/>
      </w:r>
    </w:p>
  </w:endnote>
  <w:endnote w:id="1">
    <w:p w:rsidR="00EA5CA4" w:rsidRDefault="00EA5CA4">
      <w:pPr>
        <w:pStyle w:val="EndnoteText"/>
      </w:pPr>
      <w:r w:rsidRPr="00987328">
        <w:rPr>
          <w:rStyle w:val="EndnoteReference"/>
          <w:rFonts w:ascii="Times New Roman" w:hAnsi="Times New Roman"/>
        </w:rPr>
        <w:endnoteRef/>
      </w:r>
      <w:r w:rsidRPr="00987328">
        <w:rPr>
          <w:rFonts w:ascii="Times New Roman" w:hAnsi="Times New Roman"/>
          <w:sz w:val="24"/>
          <w:szCs w:val="24"/>
        </w:rPr>
        <w:t xml:space="preserve"> </w:t>
      </w:r>
      <w:r w:rsidRPr="00987328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EA5CA4" w:rsidRDefault="00EA5CA4">
      <w:pPr>
        <w:pStyle w:val="EndnoteText"/>
      </w:pPr>
      <w:r w:rsidRPr="00987328">
        <w:rPr>
          <w:rStyle w:val="EndnoteReference"/>
          <w:rFonts w:ascii="Times New Roman" w:hAnsi="Times New Roman"/>
        </w:rPr>
        <w:endnoteRef/>
      </w:r>
      <w:r w:rsidRPr="00987328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EA5CA4" w:rsidRDefault="00EA5CA4">
      <w:pPr>
        <w:pStyle w:val="EndnoteText"/>
      </w:pPr>
      <w:r w:rsidRPr="00987328">
        <w:rPr>
          <w:rStyle w:val="EndnoteReference"/>
          <w:rFonts w:ascii="Times New Roman" w:hAnsi="Times New Roman"/>
        </w:rPr>
        <w:endnoteRef/>
      </w:r>
      <w:r w:rsidRPr="0098732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CA4" w:rsidRDefault="00EA5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A4" w:rsidRDefault="00EA5CA4">
      <w:pPr>
        <w:spacing w:after="0" w:line="240" w:lineRule="auto"/>
      </w:pPr>
      <w:r>
        <w:separator/>
      </w:r>
    </w:p>
  </w:footnote>
  <w:footnote w:type="continuationSeparator" w:id="0">
    <w:p w:rsidR="00EA5CA4" w:rsidRDefault="00EA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CA4" w:rsidRDefault="00EA5C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Pr="001A208F" w:rsidRDefault="00EA5CA4" w:rsidP="00361553">
    <w:pPr>
      <w:pStyle w:val="Header"/>
      <w:jc w:val="center"/>
      <w:rPr>
        <w:rFonts w:ascii="Times New Roman" w:hAnsi="Times New Roman"/>
      </w:rPr>
    </w:pPr>
    <w:r w:rsidRPr="001A208F">
      <w:rPr>
        <w:rFonts w:ascii="Times New Roman" w:hAnsi="Times New Roman"/>
      </w:rPr>
      <w:fldChar w:fldCharType="begin"/>
    </w:r>
    <w:r w:rsidRPr="001A208F">
      <w:rPr>
        <w:rFonts w:ascii="Times New Roman" w:hAnsi="Times New Roman"/>
      </w:rPr>
      <w:instrText>PAGE   \* MERGEFORMAT</w:instrText>
    </w:r>
    <w:r w:rsidRPr="001A208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14</w:t>
    </w:r>
    <w:r w:rsidRPr="001A208F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 w:rsidP="00434068">
    <w:pPr>
      <w:pStyle w:val="Header"/>
      <w:jc w:val="center"/>
    </w:pPr>
    <w:r>
      <w:rPr>
        <w:noProof/>
        <w:lang w:eastAsia="ru-RU"/>
      </w:rPr>
      <w:pict>
        <v:rect id="_x0000_s2049" style="position:absolute;left:0;text-align:left;margin-left:237.3pt;margin-top:-2.55pt;width:39.1pt;height:17.85pt;z-index:251660288" stroked="f"/>
      </w:pict>
    </w:r>
    <w:fldSimple w:instr="PAGE   \* MERGEFORMAT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64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3727A"/>
    <w:multiLevelType w:val="multilevel"/>
    <w:tmpl w:val="9D684E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2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36" w:hanging="1800"/>
      </w:pPr>
      <w:rPr>
        <w:rFonts w:cs="Times New Roman" w:hint="default"/>
      </w:rPr>
    </w:lvl>
  </w:abstractNum>
  <w:abstractNum w:abstractNumId="3">
    <w:nsid w:val="10583D50"/>
    <w:multiLevelType w:val="multilevel"/>
    <w:tmpl w:val="E90E3A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CF7AEE"/>
    <w:multiLevelType w:val="multilevel"/>
    <w:tmpl w:val="A08E14F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2052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cs="Times New Roman" w:hint="default"/>
        <w:sz w:val="24"/>
      </w:rPr>
    </w:lvl>
  </w:abstractNum>
  <w:abstractNum w:abstractNumId="6">
    <w:nsid w:val="15D66D4D"/>
    <w:multiLevelType w:val="multilevel"/>
    <w:tmpl w:val="2736CEB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F5F37E2"/>
    <w:multiLevelType w:val="hybridMultilevel"/>
    <w:tmpl w:val="37DA16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7A3AEE"/>
    <w:multiLevelType w:val="multilevel"/>
    <w:tmpl w:val="68F055FA"/>
    <w:lvl w:ilvl="0">
      <w:start w:val="4"/>
      <w:numFmt w:val="upperRoman"/>
      <w:lvlText w:val="%1."/>
      <w:lvlJc w:val="right"/>
      <w:pPr>
        <w:ind w:left="540" w:hanging="540"/>
      </w:pPr>
      <w:rPr>
        <w:rFonts w:cs="Times New Roman" w:hint="default"/>
        <w:sz w:val="24"/>
      </w:rPr>
    </w:lvl>
    <w:lvl w:ilvl="1">
      <w:start w:val="6"/>
      <w:numFmt w:val="decimal"/>
      <w:lvlText w:val="%1.%2."/>
      <w:lvlJc w:val="left"/>
      <w:pPr>
        <w:ind w:left="2412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615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990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19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64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696" w:hanging="2160"/>
      </w:pPr>
      <w:rPr>
        <w:rFonts w:cs="Times New Roman" w:hint="default"/>
        <w:sz w:val="24"/>
      </w:rPr>
    </w:lvl>
  </w:abstractNum>
  <w:abstractNum w:abstractNumId="9">
    <w:nsid w:val="254D42D3"/>
    <w:multiLevelType w:val="multilevel"/>
    <w:tmpl w:val="4844B602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8572E86"/>
    <w:multiLevelType w:val="multilevel"/>
    <w:tmpl w:val="FF503E4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86655B1"/>
    <w:multiLevelType w:val="multilevel"/>
    <w:tmpl w:val="47002F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692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cs="Times New Roman" w:hint="default"/>
        <w:sz w:val="24"/>
      </w:rPr>
    </w:lvl>
  </w:abstractNum>
  <w:abstractNum w:abstractNumId="13">
    <w:nsid w:val="39BB796A"/>
    <w:multiLevelType w:val="multilevel"/>
    <w:tmpl w:val="632C11C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cs="Times New Roman" w:hint="default"/>
        <w:sz w:val="24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AA605AD"/>
    <w:multiLevelType w:val="hybridMultilevel"/>
    <w:tmpl w:val="509AB80C"/>
    <w:lvl w:ilvl="0" w:tplc="5BA8D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AB2125"/>
    <w:multiLevelType w:val="multilevel"/>
    <w:tmpl w:val="9D684E9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2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36" w:hanging="1800"/>
      </w:pPr>
      <w:rPr>
        <w:rFonts w:cs="Times New Roman" w:hint="default"/>
      </w:rPr>
    </w:lvl>
  </w:abstractNum>
  <w:abstractNum w:abstractNumId="19">
    <w:nsid w:val="668F503B"/>
    <w:multiLevelType w:val="multilevel"/>
    <w:tmpl w:val="6E5413F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cs="Times New Roman" w:hint="default"/>
        <w:sz w:val="24"/>
      </w:rPr>
    </w:lvl>
  </w:abstractNum>
  <w:abstractNum w:abstractNumId="20">
    <w:nsid w:val="6B724A55"/>
    <w:multiLevelType w:val="multilevel"/>
    <w:tmpl w:val="2736CEB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5D0545"/>
    <w:multiLevelType w:val="hybridMultilevel"/>
    <w:tmpl w:val="D32E3AC2"/>
    <w:lvl w:ilvl="0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21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22"/>
  </w:num>
  <w:num w:numId="15">
    <w:abstractNumId w:val="18"/>
  </w:num>
  <w:num w:numId="16">
    <w:abstractNumId w:val="2"/>
  </w:num>
  <w:num w:numId="17">
    <w:abstractNumId w:val="0"/>
  </w:num>
  <w:num w:numId="18">
    <w:abstractNumId w:val="9"/>
  </w:num>
  <w:num w:numId="19">
    <w:abstractNumId w:val="7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724"/>
    <w:rsid w:val="00012A25"/>
    <w:rsid w:val="000140D3"/>
    <w:rsid w:val="00022820"/>
    <w:rsid w:val="000324FB"/>
    <w:rsid w:val="00033D40"/>
    <w:rsid w:val="0004290D"/>
    <w:rsid w:val="000573B4"/>
    <w:rsid w:val="00061806"/>
    <w:rsid w:val="00065466"/>
    <w:rsid w:val="00075B5C"/>
    <w:rsid w:val="00094040"/>
    <w:rsid w:val="00096E48"/>
    <w:rsid w:val="000B53BB"/>
    <w:rsid w:val="000B58F3"/>
    <w:rsid w:val="000D32E0"/>
    <w:rsid w:val="000E0BF2"/>
    <w:rsid w:val="000E2EBA"/>
    <w:rsid w:val="000E5E3C"/>
    <w:rsid w:val="000F06A1"/>
    <w:rsid w:val="00103CB9"/>
    <w:rsid w:val="00112B38"/>
    <w:rsid w:val="0011668C"/>
    <w:rsid w:val="00116D29"/>
    <w:rsid w:val="001179D2"/>
    <w:rsid w:val="001379D6"/>
    <w:rsid w:val="00137F0D"/>
    <w:rsid w:val="001443E2"/>
    <w:rsid w:val="001679DD"/>
    <w:rsid w:val="0017060C"/>
    <w:rsid w:val="00171555"/>
    <w:rsid w:val="00173430"/>
    <w:rsid w:val="00181709"/>
    <w:rsid w:val="00186DB9"/>
    <w:rsid w:val="001957A8"/>
    <w:rsid w:val="001A0416"/>
    <w:rsid w:val="001A208F"/>
    <w:rsid w:val="001B614A"/>
    <w:rsid w:val="001C7AD3"/>
    <w:rsid w:val="001E4CE7"/>
    <w:rsid w:val="001F5F1B"/>
    <w:rsid w:val="002009EA"/>
    <w:rsid w:val="00202736"/>
    <w:rsid w:val="00203533"/>
    <w:rsid w:val="00210330"/>
    <w:rsid w:val="00233A49"/>
    <w:rsid w:val="00235A48"/>
    <w:rsid w:val="00235D21"/>
    <w:rsid w:val="00256281"/>
    <w:rsid w:val="00261EA7"/>
    <w:rsid w:val="00271771"/>
    <w:rsid w:val="002852AA"/>
    <w:rsid w:val="00297DB1"/>
    <w:rsid w:val="002B5833"/>
    <w:rsid w:val="002E13CF"/>
    <w:rsid w:val="002F3470"/>
    <w:rsid w:val="002F4273"/>
    <w:rsid w:val="003038B2"/>
    <w:rsid w:val="0030491D"/>
    <w:rsid w:val="00306C85"/>
    <w:rsid w:val="0032468A"/>
    <w:rsid w:val="00325F47"/>
    <w:rsid w:val="00343E9E"/>
    <w:rsid w:val="00346B3E"/>
    <w:rsid w:val="00351203"/>
    <w:rsid w:val="00361553"/>
    <w:rsid w:val="003650B0"/>
    <w:rsid w:val="003722C5"/>
    <w:rsid w:val="003733BA"/>
    <w:rsid w:val="003750AC"/>
    <w:rsid w:val="00391922"/>
    <w:rsid w:val="0039482C"/>
    <w:rsid w:val="003952B4"/>
    <w:rsid w:val="00395B8B"/>
    <w:rsid w:val="003A49C0"/>
    <w:rsid w:val="003C0E6E"/>
    <w:rsid w:val="003C702A"/>
    <w:rsid w:val="003D3252"/>
    <w:rsid w:val="003E3D2B"/>
    <w:rsid w:val="00404C3F"/>
    <w:rsid w:val="00405F7A"/>
    <w:rsid w:val="004257A0"/>
    <w:rsid w:val="00434068"/>
    <w:rsid w:val="004439FB"/>
    <w:rsid w:val="0044465F"/>
    <w:rsid w:val="00447CDD"/>
    <w:rsid w:val="00453ED3"/>
    <w:rsid w:val="00495E9D"/>
    <w:rsid w:val="004B01A2"/>
    <w:rsid w:val="004C1AF8"/>
    <w:rsid w:val="004C57DF"/>
    <w:rsid w:val="004C65FC"/>
    <w:rsid w:val="004D0519"/>
    <w:rsid w:val="004D15AA"/>
    <w:rsid w:val="004D2170"/>
    <w:rsid w:val="004F451C"/>
    <w:rsid w:val="004F594C"/>
    <w:rsid w:val="005148EE"/>
    <w:rsid w:val="005302B7"/>
    <w:rsid w:val="00544BF4"/>
    <w:rsid w:val="00553D62"/>
    <w:rsid w:val="0057239F"/>
    <w:rsid w:val="005772F6"/>
    <w:rsid w:val="00581B4B"/>
    <w:rsid w:val="005827D3"/>
    <w:rsid w:val="005A16C1"/>
    <w:rsid w:val="005A5AFF"/>
    <w:rsid w:val="005A7646"/>
    <w:rsid w:val="005B036F"/>
    <w:rsid w:val="005C0E3E"/>
    <w:rsid w:val="005E5E04"/>
    <w:rsid w:val="005F031C"/>
    <w:rsid w:val="005F34C3"/>
    <w:rsid w:val="00601836"/>
    <w:rsid w:val="006138CD"/>
    <w:rsid w:val="00616638"/>
    <w:rsid w:val="006247DA"/>
    <w:rsid w:val="00625F8B"/>
    <w:rsid w:val="006279ED"/>
    <w:rsid w:val="00640DEE"/>
    <w:rsid w:val="00645FB9"/>
    <w:rsid w:val="00657E75"/>
    <w:rsid w:val="006753F3"/>
    <w:rsid w:val="00676E52"/>
    <w:rsid w:val="00692C0E"/>
    <w:rsid w:val="0069399F"/>
    <w:rsid w:val="006A3392"/>
    <w:rsid w:val="006B0F90"/>
    <w:rsid w:val="006B4A58"/>
    <w:rsid w:val="006C41AC"/>
    <w:rsid w:val="006D7F94"/>
    <w:rsid w:val="006F3A64"/>
    <w:rsid w:val="006F533B"/>
    <w:rsid w:val="006F5C68"/>
    <w:rsid w:val="0070299C"/>
    <w:rsid w:val="00702EF5"/>
    <w:rsid w:val="00702FEB"/>
    <w:rsid w:val="007209DC"/>
    <w:rsid w:val="0072299F"/>
    <w:rsid w:val="00725119"/>
    <w:rsid w:val="007315D0"/>
    <w:rsid w:val="0073661C"/>
    <w:rsid w:val="00753E54"/>
    <w:rsid w:val="00754059"/>
    <w:rsid w:val="00755F12"/>
    <w:rsid w:val="0076425F"/>
    <w:rsid w:val="00776851"/>
    <w:rsid w:val="00777E51"/>
    <w:rsid w:val="007C671C"/>
    <w:rsid w:val="007E3E9C"/>
    <w:rsid w:val="007E4724"/>
    <w:rsid w:val="007E4B58"/>
    <w:rsid w:val="00807E01"/>
    <w:rsid w:val="00812DB2"/>
    <w:rsid w:val="00833629"/>
    <w:rsid w:val="00840694"/>
    <w:rsid w:val="008412E7"/>
    <w:rsid w:val="00853FB0"/>
    <w:rsid w:val="00871D13"/>
    <w:rsid w:val="00880AED"/>
    <w:rsid w:val="00883ED8"/>
    <w:rsid w:val="008949D5"/>
    <w:rsid w:val="008B59FF"/>
    <w:rsid w:val="008C07DA"/>
    <w:rsid w:val="008C4F7A"/>
    <w:rsid w:val="008D56A8"/>
    <w:rsid w:val="008D75C1"/>
    <w:rsid w:val="00905F2F"/>
    <w:rsid w:val="0092582B"/>
    <w:rsid w:val="0093184B"/>
    <w:rsid w:val="009506D4"/>
    <w:rsid w:val="00950D34"/>
    <w:rsid w:val="009579ED"/>
    <w:rsid w:val="00957FAB"/>
    <w:rsid w:val="00971A3C"/>
    <w:rsid w:val="00983C53"/>
    <w:rsid w:val="00987328"/>
    <w:rsid w:val="009B2BAE"/>
    <w:rsid w:val="009C5578"/>
    <w:rsid w:val="009D5F09"/>
    <w:rsid w:val="009E3167"/>
    <w:rsid w:val="009E7004"/>
    <w:rsid w:val="009F524F"/>
    <w:rsid w:val="00A147EA"/>
    <w:rsid w:val="00A255ED"/>
    <w:rsid w:val="00A34B64"/>
    <w:rsid w:val="00A443BD"/>
    <w:rsid w:val="00A464A5"/>
    <w:rsid w:val="00A511C3"/>
    <w:rsid w:val="00A56744"/>
    <w:rsid w:val="00A622D9"/>
    <w:rsid w:val="00A74937"/>
    <w:rsid w:val="00A9231B"/>
    <w:rsid w:val="00AB67AE"/>
    <w:rsid w:val="00AC0346"/>
    <w:rsid w:val="00AC724C"/>
    <w:rsid w:val="00AD03F7"/>
    <w:rsid w:val="00AF0652"/>
    <w:rsid w:val="00AF534C"/>
    <w:rsid w:val="00B17D20"/>
    <w:rsid w:val="00B23365"/>
    <w:rsid w:val="00B31E84"/>
    <w:rsid w:val="00B3657B"/>
    <w:rsid w:val="00B55E40"/>
    <w:rsid w:val="00B607DD"/>
    <w:rsid w:val="00B738F7"/>
    <w:rsid w:val="00B743FD"/>
    <w:rsid w:val="00B82ED7"/>
    <w:rsid w:val="00B841A2"/>
    <w:rsid w:val="00B946C4"/>
    <w:rsid w:val="00B96994"/>
    <w:rsid w:val="00BA049F"/>
    <w:rsid w:val="00BA71B9"/>
    <w:rsid w:val="00BA75E7"/>
    <w:rsid w:val="00BB7979"/>
    <w:rsid w:val="00BD0F74"/>
    <w:rsid w:val="00BF3563"/>
    <w:rsid w:val="00C05918"/>
    <w:rsid w:val="00C26DE8"/>
    <w:rsid w:val="00C30F2D"/>
    <w:rsid w:val="00C3582E"/>
    <w:rsid w:val="00C44189"/>
    <w:rsid w:val="00C51D84"/>
    <w:rsid w:val="00C52B37"/>
    <w:rsid w:val="00C53444"/>
    <w:rsid w:val="00C56A20"/>
    <w:rsid w:val="00C60B06"/>
    <w:rsid w:val="00C66DE5"/>
    <w:rsid w:val="00C67CEC"/>
    <w:rsid w:val="00C7565F"/>
    <w:rsid w:val="00C87234"/>
    <w:rsid w:val="00CA4186"/>
    <w:rsid w:val="00CA430B"/>
    <w:rsid w:val="00CA70E6"/>
    <w:rsid w:val="00CD3542"/>
    <w:rsid w:val="00CD4F36"/>
    <w:rsid w:val="00D07CD4"/>
    <w:rsid w:val="00D10E44"/>
    <w:rsid w:val="00D1696D"/>
    <w:rsid w:val="00D16A16"/>
    <w:rsid w:val="00D171D1"/>
    <w:rsid w:val="00D2549A"/>
    <w:rsid w:val="00D64945"/>
    <w:rsid w:val="00D65CDD"/>
    <w:rsid w:val="00D752C3"/>
    <w:rsid w:val="00D819B3"/>
    <w:rsid w:val="00D8586E"/>
    <w:rsid w:val="00DA63D7"/>
    <w:rsid w:val="00DB3C88"/>
    <w:rsid w:val="00DB5654"/>
    <w:rsid w:val="00DC211D"/>
    <w:rsid w:val="00DD4C3B"/>
    <w:rsid w:val="00DE19DD"/>
    <w:rsid w:val="00E22528"/>
    <w:rsid w:val="00E3165B"/>
    <w:rsid w:val="00E31669"/>
    <w:rsid w:val="00E42D36"/>
    <w:rsid w:val="00E43688"/>
    <w:rsid w:val="00E45749"/>
    <w:rsid w:val="00E53FFE"/>
    <w:rsid w:val="00E747FC"/>
    <w:rsid w:val="00E760FA"/>
    <w:rsid w:val="00E807C5"/>
    <w:rsid w:val="00E847EE"/>
    <w:rsid w:val="00E95B6C"/>
    <w:rsid w:val="00EA5CA4"/>
    <w:rsid w:val="00EB750E"/>
    <w:rsid w:val="00EC12C7"/>
    <w:rsid w:val="00EC784F"/>
    <w:rsid w:val="00ED4E08"/>
    <w:rsid w:val="00EE7484"/>
    <w:rsid w:val="00EF0306"/>
    <w:rsid w:val="00F0710A"/>
    <w:rsid w:val="00F134B4"/>
    <w:rsid w:val="00F13989"/>
    <w:rsid w:val="00F163BD"/>
    <w:rsid w:val="00F16C69"/>
    <w:rsid w:val="00F34587"/>
    <w:rsid w:val="00F35A43"/>
    <w:rsid w:val="00F5247E"/>
    <w:rsid w:val="00F56CF4"/>
    <w:rsid w:val="00F625F9"/>
    <w:rsid w:val="00F67F0A"/>
    <w:rsid w:val="00F83EB6"/>
    <w:rsid w:val="00F86A0D"/>
    <w:rsid w:val="00FA4E2E"/>
    <w:rsid w:val="00FD2213"/>
    <w:rsid w:val="00FE57F0"/>
    <w:rsid w:val="00FE5D4E"/>
    <w:rsid w:val="00FE76D3"/>
    <w:rsid w:val="00FE7F1F"/>
    <w:rsid w:val="00FF1C3A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12B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B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B38"/>
    <w:pPr>
      <w:spacing w:before="200" w:after="0"/>
      <w:outlineLvl w:val="1"/>
    </w:pPr>
    <w:rPr>
      <w:rFonts w:ascii="Times New Roman" w:hAnsi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B38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2B38"/>
    <w:pPr>
      <w:spacing w:before="120" w:after="120"/>
      <w:outlineLvl w:val="3"/>
    </w:pPr>
    <w:rPr>
      <w:rFonts w:ascii="Times New Roman" w:hAnsi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B38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2B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2B38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2B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2B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1D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1D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1D1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1D1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1D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71D1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71D1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71D1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71D13"/>
    <w:rPr>
      <w:rFonts w:ascii="Cambria" w:hAnsi="Cambria" w:cs="Times New Roman"/>
    </w:rPr>
  </w:style>
  <w:style w:type="character" w:customStyle="1" w:styleId="1">
    <w:name w:val="Заголовок 1 Знак"/>
    <w:uiPriority w:val="99"/>
    <w:locked/>
    <w:rsid w:val="00112B38"/>
    <w:rPr>
      <w:rFonts w:ascii="Cambria" w:hAnsi="Cambria"/>
      <w:b/>
      <w:sz w:val="28"/>
    </w:rPr>
  </w:style>
  <w:style w:type="character" w:customStyle="1" w:styleId="2">
    <w:name w:val="Заголовок 2 Знак"/>
    <w:uiPriority w:val="99"/>
    <w:locked/>
    <w:rsid w:val="00112B38"/>
    <w:rPr>
      <w:rFonts w:ascii="Times New Roman" w:hAnsi="Times New Roman"/>
      <w:b/>
      <w:sz w:val="26"/>
    </w:rPr>
  </w:style>
  <w:style w:type="character" w:customStyle="1" w:styleId="3">
    <w:name w:val="Заголовок 3 Знак"/>
    <w:uiPriority w:val="99"/>
    <w:locked/>
    <w:rsid w:val="00112B38"/>
    <w:rPr>
      <w:rFonts w:ascii="Times New Roman" w:hAnsi="Times New Roman"/>
      <w:b/>
      <w:sz w:val="22"/>
    </w:rPr>
  </w:style>
  <w:style w:type="character" w:customStyle="1" w:styleId="4">
    <w:name w:val="Заголовок 4 Знак"/>
    <w:uiPriority w:val="99"/>
    <w:locked/>
    <w:rsid w:val="00112B38"/>
    <w:rPr>
      <w:rFonts w:ascii="Times New Roman" w:hAnsi="Times New Roman"/>
      <w:b/>
      <w:sz w:val="22"/>
    </w:rPr>
  </w:style>
  <w:style w:type="character" w:customStyle="1" w:styleId="5">
    <w:name w:val="Заголовок 5 Знак"/>
    <w:uiPriority w:val="99"/>
    <w:semiHidden/>
    <w:locked/>
    <w:rsid w:val="00112B38"/>
    <w:rPr>
      <w:rFonts w:ascii="Cambria" w:hAnsi="Cambria"/>
      <w:b/>
      <w:color w:val="7F7F7F"/>
    </w:rPr>
  </w:style>
  <w:style w:type="character" w:customStyle="1" w:styleId="6">
    <w:name w:val="Заголовок 6 Знак"/>
    <w:uiPriority w:val="99"/>
    <w:semiHidden/>
    <w:locked/>
    <w:rsid w:val="00112B38"/>
    <w:rPr>
      <w:rFonts w:ascii="Cambria" w:hAnsi="Cambria"/>
      <w:b/>
      <w:i/>
      <w:color w:val="7F7F7F"/>
    </w:rPr>
  </w:style>
  <w:style w:type="character" w:customStyle="1" w:styleId="7">
    <w:name w:val="Заголовок 7 Знак"/>
    <w:uiPriority w:val="99"/>
    <w:semiHidden/>
    <w:locked/>
    <w:rsid w:val="00112B38"/>
    <w:rPr>
      <w:rFonts w:ascii="Cambria" w:hAnsi="Cambria"/>
      <w:i/>
    </w:rPr>
  </w:style>
  <w:style w:type="character" w:customStyle="1" w:styleId="8">
    <w:name w:val="Заголовок 8 Знак"/>
    <w:uiPriority w:val="99"/>
    <w:semiHidden/>
    <w:locked/>
    <w:rsid w:val="00112B38"/>
    <w:rPr>
      <w:rFonts w:ascii="Cambria" w:hAnsi="Cambria"/>
      <w:sz w:val="20"/>
    </w:rPr>
  </w:style>
  <w:style w:type="character" w:customStyle="1" w:styleId="9">
    <w:name w:val="Заголовок 9 Знак"/>
    <w:uiPriority w:val="99"/>
    <w:semiHidden/>
    <w:locked/>
    <w:rsid w:val="00112B38"/>
    <w:rPr>
      <w:rFonts w:ascii="Cambria" w:hAnsi="Cambria"/>
      <w:i/>
      <w:spacing w:val="5"/>
      <w:sz w:val="20"/>
    </w:rPr>
  </w:style>
  <w:style w:type="paragraph" w:styleId="Caption">
    <w:name w:val="caption"/>
    <w:basedOn w:val="Normal"/>
    <w:next w:val="Normal"/>
    <w:uiPriority w:val="99"/>
    <w:qFormat/>
    <w:rsid w:val="00112B3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12B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71D1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">
    <w:name w:val="Название Знак"/>
    <w:uiPriority w:val="99"/>
    <w:locked/>
    <w:rsid w:val="00112B38"/>
    <w:rPr>
      <w:rFonts w:ascii="Cambria" w:hAnsi="Cambria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12B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D13"/>
    <w:rPr>
      <w:rFonts w:ascii="Cambria" w:hAnsi="Cambria" w:cs="Times New Roman"/>
      <w:sz w:val="24"/>
      <w:szCs w:val="24"/>
    </w:rPr>
  </w:style>
  <w:style w:type="character" w:customStyle="1" w:styleId="a0">
    <w:name w:val="Подзаголовок Знак"/>
    <w:uiPriority w:val="99"/>
    <w:locked/>
    <w:rsid w:val="00112B38"/>
    <w:rPr>
      <w:rFonts w:ascii="Cambria" w:hAnsi="Cambria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12B3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12B38"/>
    <w:rPr>
      <w:rFonts w:cs="Times New Roman"/>
      <w:b/>
      <w:i/>
      <w:spacing w:val="10"/>
      <w:shd w:val="clear" w:color="auto" w:fill="auto"/>
    </w:rPr>
  </w:style>
  <w:style w:type="paragraph" w:customStyle="1" w:styleId="10">
    <w:name w:val="Без интервала1"/>
    <w:basedOn w:val="Normal"/>
    <w:uiPriority w:val="99"/>
    <w:rsid w:val="00112B38"/>
    <w:pPr>
      <w:spacing w:after="0" w:line="240" w:lineRule="auto"/>
    </w:pPr>
  </w:style>
  <w:style w:type="paragraph" w:customStyle="1" w:styleId="11">
    <w:name w:val="Абзац списка1"/>
    <w:basedOn w:val="Normal"/>
    <w:uiPriority w:val="99"/>
    <w:rsid w:val="00112B38"/>
    <w:pPr>
      <w:ind w:left="720"/>
      <w:contextualSpacing/>
    </w:pPr>
  </w:style>
  <w:style w:type="paragraph" w:customStyle="1" w:styleId="21">
    <w:name w:val="Цитата 21"/>
    <w:basedOn w:val="Normal"/>
    <w:next w:val="Normal"/>
    <w:uiPriority w:val="99"/>
    <w:rsid w:val="00112B38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uiPriority w:val="99"/>
    <w:locked/>
    <w:rsid w:val="00112B38"/>
    <w:rPr>
      <w:i/>
    </w:rPr>
  </w:style>
  <w:style w:type="paragraph" w:customStyle="1" w:styleId="12">
    <w:name w:val="Выделенная цитата1"/>
    <w:basedOn w:val="Normal"/>
    <w:next w:val="Normal"/>
    <w:uiPriority w:val="99"/>
    <w:rsid w:val="00112B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uiPriority w:val="99"/>
    <w:locked/>
    <w:rsid w:val="00112B38"/>
    <w:rPr>
      <w:b/>
      <w:i/>
    </w:rPr>
  </w:style>
  <w:style w:type="character" w:customStyle="1" w:styleId="13">
    <w:name w:val="Слабое выделение1"/>
    <w:uiPriority w:val="99"/>
    <w:rsid w:val="00112B38"/>
    <w:rPr>
      <w:i/>
    </w:rPr>
  </w:style>
  <w:style w:type="character" w:customStyle="1" w:styleId="14">
    <w:name w:val="Сильное выделение1"/>
    <w:uiPriority w:val="99"/>
    <w:rsid w:val="00112B38"/>
    <w:rPr>
      <w:b/>
    </w:rPr>
  </w:style>
  <w:style w:type="character" w:customStyle="1" w:styleId="15">
    <w:name w:val="Слабая ссылка1"/>
    <w:uiPriority w:val="99"/>
    <w:rsid w:val="00112B38"/>
    <w:rPr>
      <w:smallCaps/>
    </w:rPr>
  </w:style>
  <w:style w:type="character" w:customStyle="1" w:styleId="16">
    <w:name w:val="Сильная ссылка1"/>
    <w:uiPriority w:val="99"/>
    <w:rsid w:val="00112B38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12B38"/>
    <w:rPr>
      <w:i/>
      <w:smallCaps/>
      <w:spacing w:val="5"/>
    </w:rPr>
  </w:style>
  <w:style w:type="paragraph" w:customStyle="1" w:styleId="18">
    <w:name w:val="Заголовок оглавления1"/>
    <w:basedOn w:val="Heading1"/>
    <w:next w:val="Normal"/>
    <w:uiPriority w:val="99"/>
    <w:rsid w:val="00112B38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112B38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1D13"/>
    <w:rPr>
      <w:rFonts w:cs="Times New Roman"/>
      <w:sz w:val="20"/>
      <w:szCs w:val="20"/>
    </w:rPr>
  </w:style>
  <w:style w:type="character" w:customStyle="1" w:styleId="a1">
    <w:name w:val="Текст сноски Знак"/>
    <w:uiPriority w:val="99"/>
    <w:semiHidden/>
    <w:locked/>
    <w:rsid w:val="00112B38"/>
    <w:rPr>
      <w:rFonts w:eastAsia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12B3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12B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D13"/>
    <w:rPr>
      <w:rFonts w:ascii="Times New Roman" w:hAnsi="Times New Roman" w:cs="Times New Roman"/>
      <w:sz w:val="2"/>
    </w:rPr>
  </w:style>
  <w:style w:type="character" w:customStyle="1" w:styleId="a2">
    <w:name w:val="Текст выноски Знак"/>
    <w:uiPriority w:val="99"/>
    <w:semiHidden/>
    <w:locked/>
    <w:rsid w:val="00112B38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112B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12B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1D13"/>
    <w:rPr>
      <w:rFonts w:cs="Times New Roman"/>
      <w:sz w:val="20"/>
      <w:szCs w:val="20"/>
    </w:rPr>
  </w:style>
  <w:style w:type="character" w:customStyle="1" w:styleId="a3">
    <w:name w:val="Текст концевой сноски Знак"/>
    <w:uiPriority w:val="99"/>
    <w:semiHidden/>
    <w:locked/>
    <w:rsid w:val="00112B38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112B38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112B38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D13"/>
    <w:rPr>
      <w:rFonts w:cs="Times New Roman"/>
    </w:rPr>
  </w:style>
  <w:style w:type="character" w:customStyle="1" w:styleId="a4">
    <w:name w:val="Нижний колонтитул Знак"/>
    <w:uiPriority w:val="99"/>
    <w:locked/>
    <w:rsid w:val="00112B38"/>
    <w:rPr>
      <w:rFonts w:ascii="Calibri" w:hAnsi="Calibri"/>
      <w:lang w:eastAsia="en-US"/>
    </w:rPr>
  </w:style>
  <w:style w:type="character" w:styleId="PageNumber">
    <w:name w:val="page number"/>
    <w:basedOn w:val="DefaultParagraphFont"/>
    <w:uiPriority w:val="99"/>
    <w:semiHidden/>
    <w:rsid w:val="00112B3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2B38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D13"/>
    <w:rPr>
      <w:rFonts w:cs="Times New Roman"/>
    </w:rPr>
  </w:style>
  <w:style w:type="character" w:customStyle="1" w:styleId="a5">
    <w:name w:val="Верхний колонтитул Знак"/>
    <w:uiPriority w:val="99"/>
    <w:locked/>
    <w:rsid w:val="00112B38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112B3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112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71D13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uiPriority w:val="99"/>
    <w:rsid w:val="00112B38"/>
    <w:rPr>
      <w:rFonts w:ascii="Courier New" w:hAnsi="Courier New"/>
      <w:sz w:val="20"/>
    </w:rPr>
  </w:style>
  <w:style w:type="paragraph" w:styleId="TOCHeading">
    <w:name w:val="TOC Heading"/>
    <w:basedOn w:val="Heading1"/>
    <w:next w:val="Normal"/>
    <w:uiPriority w:val="99"/>
    <w:qFormat/>
    <w:rsid w:val="00112B38"/>
    <w:pPr>
      <w:keepNext/>
      <w:keepLines/>
      <w:contextualSpacing w:val="0"/>
      <w:outlineLvl w:val="9"/>
    </w:pPr>
    <w:rPr>
      <w:color w:val="365F91"/>
    </w:rPr>
  </w:style>
  <w:style w:type="paragraph" w:styleId="TOC2">
    <w:name w:val="toc 2"/>
    <w:basedOn w:val="Normal"/>
    <w:next w:val="Normal"/>
    <w:autoRedefine/>
    <w:uiPriority w:val="99"/>
    <w:semiHidden/>
    <w:rsid w:val="00112B38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112B38"/>
    <w:pPr>
      <w:spacing w:after="0"/>
      <w:ind w:left="220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locked/>
    <w:rsid w:val="00112B38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112B38"/>
    <w:pPr>
      <w:spacing w:after="0"/>
      <w:ind w:left="44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12B3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112B38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112B38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112B38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112B38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112B38"/>
    <w:pPr>
      <w:spacing w:after="0"/>
      <w:ind w:left="154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locked/>
    <w:rsid w:val="00112B38"/>
    <w:pPr>
      <w:spacing w:after="0" w:line="240" w:lineRule="auto"/>
    </w:pPr>
    <w:rPr>
      <w:rFonts w:ascii="Verdana" w:hAnsi="Verdana"/>
      <w:sz w:val="16"/>
      <w:szCs w:val="24"/>
    </w:rPr>
  </w:style>
  <w:style w:type="paragraph" w:customStyle="1" w:styleId="Normal1">
    <w:name w:val="Normal1"/>
    <w:uiPriority w:val="99"/>
    <w:rsid w:val="00112B38"/>
    <w:pPr>
      <w:widowControl w:val="0"/>
      <w:suppressAutoHyphens/>
      <w:ind w:left="200"/>
      <w:jc w:val="both"/>
    </w:pPr>
    <w:rPr>
      <w:rFonts w:ascii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34</Pages>
  <Words>8942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Лукьященко М.А.</dc:creator>
  <cp:keywords/>
  <dc:description/>
  <cp:lastModifiedBy>Admin</cp:lastModifiedBy>
  <cp:revision>44</cp:revision>
  <cp:lastPrinted>2014-07-10T07:45:00Z</cp:lastPrinted>
  <dcterms:created xsi:type="dcterms:W3CDTF">2014-04-29T06:59:00Z</dcterms:created>
  <dcterms:modified xsi:type="dcterms:W3CDTF">2020-02-23T20:23:00Z</dcterms:modified>
</cp:coreProperties>
</file>