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08"/>
        <w:gridCol w:w="1843"/>
        <w:gridCol w:w="2410"/>
        <w:gridCol w:w="2977"/>
      </w:tblGrid>
      <w:tr w:rsidR="00414B32" w:rsidRPr="00331E48" w:rsidTr="00331E48">
        <w:trPr>
          <w:gridBefore w:val="1"/>
          <w:wBefore w:w="11" w:type="dxa"/>
          <w:cantSplit/>
          <w:trHeight w:val="849"/>
        </w:trPr>
        <w:tc>
          <w:tcPr>
            <w:tcW w:w="10774" w:type="dxa"/>
            <w:gridSpan w:val="5"/>
          </w:tcPr>
          <w:p w:rsidR="00414B32" w:rsidRPr="006E5EF7" w:rsidRDefault="00414B32" w:rsidP="00414B32">
            <w:pPr>
              <w:pStyle w:val="Heading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ФГБУ «ВНИИ труда» Минтруда России</w:t>
            </w:r>
          </w:p>
          <w:p w:rsidR="00414B32" w:rsidRPr="006E5EF7" w:rsidRDefault="008C3E17" w:rsidP="00331E48">
            <w:pPr>
              <w:pStyle w:val="Heading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5043 г"/>
              </w:smartTagPr>
              <w:r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>105043</w:t>
              </w:r>
              <w:r w:rsidR="00414B32"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 xml:space="preserve"> г</w:t>
              </w:r>
            </w:smartTag>
            <w:r w:rsidR="00414B32"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 xml:space="preserve">. Москва, 4-я Парковая ул., д. 29 </w:t>
            </w:r>
            <w:r w:rsidR="00414B32" w:rsidRPr="006E5EF7"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(метро «Измайловская»)</w:t>
            </w:r>
          </w:p>
          <w:p w:rsidR="00414B32" w:rsidRPr="006E5EF7" w:rsidRDefault="00414B32" w:rsidP="00331E48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ЗАЯВКА </w:t>
            </w:r>
          </w:p>
        </w:tc>
      </w:tr>
      <w:tr w:rsidR="005344B0" w:rsidRPr="00FC741B" w:rsidTr="003D29D6">
        <w:tc>
          <w:tcPr>
            <w:tcW w:w="2847" w:type="dxa"/>
            <w:gridSpan w:val="2"/>
          </w:tcPr>
          <w:p w:rsidR="005344B0" w:rsidRPr="006B1E3D" w:rsidRDefault="006B1E3D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</w:t>
            </w:r>
            <w:r w:rsidR="005344B0" w:rsidRPr="006B1E3D">
              <w:rPr>
                <w:b/>
                <w:sz w:val="22"/>
                <w:szCs w:val="22"/>
              </w:rPr>
              <w:t>аименование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44B0" w:rsidRPr="00FC741B" w:rsidTr="00E73263">
        <w:tc>
          <w:tcPr>
            <w:tcW w:w="2847" w:type="dxa"/>
            <w:gridSpan w:val="2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</w:t>
            </w:r>
            <w:r w:rsidR="008C3E17" w:rsidRPr="006B1E3D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1E3D" w:rsidRPr="00FC741B" w:rsidTr="00E73263">
        <w:tc>
          <w:tcPr>
            <w:tcW w:w="2847" w:type="dxa"/>
            <w:gridSpan w:val="2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4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D29D6">
        <w:tc>
          <w:tcPr>
            <w:tcW w:w="2847" w:type="dxa"/>
            <w:gridSpan w:val="2"/>
          </w:tcPr>
          <w:p w:rsidR="00AC1EF1" w:rsidRPr="006B1E3D" w:rsidRDefault="005344B0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23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 w:rsidR="00FB740D">
              <w:rPr>
                <w:b/>
                <w:sz w:val="22"/>
                <w:szCs w:val="22"/>
              </w:rPr>
              <w:t>, в т.</w:t>
            </w:r>
            <w:r w:rsidR="008C3E17"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528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:rsidR="008D1E1D" w:rsidRPr="006B1E3D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409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 и. о.  слушателей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331E48">
        <w:trPr>
          <w:trHeight w:val="331"/>
        </w:trPr>
        <w:tc>
          <w:tcPr>
            <w:tcW w:w="2847" w:type="dxa"/>
            <w:gridSpan w:val="2"/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1EF1" w:rsidRPr="00FC741B" w:rsidTr="003D29D6">
        <w:trPr>
          <w:trHeight w:val="648"/>
        </w:trPr>
        <w:tc>
          <w:tcPr>
            <w:tcW w:w="2847" w:type="dxa"/>
            <w:gridSpan w:val="2"/>
          </w:tcPr>
          <w:p w:rsidR="00AC1EF1" w:rsidRPr="006E5EF7" w:rsidRDefault="00AC1EF1" w:rsidP="00AC1EF1">
            <w:pPr>
              <w:pStyle w:val="Heading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Образование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:rsidR="008C3E17" w:rsidRPr="006B1E3D" w:rsidRDefault="008C3E17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 обучения</w:t>
            </w:r>
          </w:p>
          <w:p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(нужное отметить):</w:t>
            </w:r>
          </w:p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Обучение по охране труда: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- обучение по охране труда 40 часов: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6B1E3D">
              <w:rPr>
                <w:b/>
                <w:sz w:val="22"/>
                <w:szCs w:val="22"/>
              </w:rPr>
              <w:t xml:space="preserve">- </w:t>
            </w:r>
            <w:r w:rsidR="00331E48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>уководители и специалисты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100A1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- обучение по ОТ и проверка знаний требований ОТ по программе «Безопа</w:t>
            </w:r>
            <w:r w:rsidR="00E509B6" w:rsidRPr="006B1E3D">
              <w:rPr>
                <w:b/>
                <w:sz w:val="22"/>
                <w:szCs w:val="22"/>
              </w:rPr>
              <w:t>сность и охрана труда», 72 часа: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 xml:space="preserve">уководители и специалисты </w:t>
            </w:r>
            <w:r w:rsidR="006B1E3D" w:rsidRPr="006B1E3D">
              <w:rPr>
                <w:sz w:val="22"/>
                <w:szCs w:val="22"/>
              </w:rPr>
              <w:t xml:space="preserve"> обучающих </w:t>
            </w:r>
            <w:r w:rsidRPr="006B1E3D">
              <w:rPr>
                <w:sz w:val="22"/>
                <w:szCs w:val="22"/>
              </w:rPr>
              <w:t>организаций</w:t>
            </w:r>
            <w:r w:rsidR="00331E48" w:rsidRPr="006B1E3D">
              <w:rPr>
                <w:b/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о</w:t>
            </w:r>
            <w:r w:rsidRPr="006B1E3D">
              <w:rPr>
                <w:sz w:val="22"/>
                <w:szCs w:val="22"/>
              </w:rPr>
              <w:t xml:space="preserve">рганы 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  <w:r w:rsidRPr="006B1E3D">
              <w:rPr>
                <w:sz w:val="22"/>
                <w:szCs w:val="22"/>
              </w:rPr>
              <w:t>исполнительной власти субъектов РФ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ф</w:t>
            </w:r>
            <w:r w:rsidRPr="006B1E3D">
              <w:rPr>
                <w:sz w:val="22"/>
                <w:szCs w:val="22"/>
              </w:rPr>
              <w:t xml:space="preserve">едеральные органы </w:t>
            </w:r>
            <w:r w:rsidRPr="006B1E3D">
              <w:rPr>
                <w:b/>
                <w:sz w:val="22"/>
                <w:szCs w:val="22"/>
              </w:rPr>
              <w:t xml:space="preserve"> </w:t>
            </w:r>
            <w:r w:rsidRPr="006B1E3D">
              <w:rPr>
                <w:sz w:val="22"/>
                <w:szCs w:val="22"/>
              </w:rPr>
              <w:t>исполнительной власти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6B1E3D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- </w:t>
            </w:r>
            <w:r w:rsidR="008D1E1D" w:rsidRPr="006B1E3D">
              <w:rPr>
                <w:sz w:val="22"/>
                <w:szCs w:val="22"/>
              </w:rPr>
              <w:t>член</w:t>
            </w:r>
            <w:r w:rsidRPr="006B1E3D">
              <w:rPr>
                <w:sz w:val="22"/>
                <w:szCs w:val="22"/>
              </w:rPr>
              <w:t>ы</w:t>
            </w:r>
            <w:r w:rsidR="008D1E1D" w:rsidRPr="006B1E3D">
              <w:rPr>
                <w:sz w:val="22"/>
                <w:szCs w:val="22"/>
              </w:rPr>
              <w:t xml:space="preserve"> комиссии по проверке знаний  требований охраны труда обучающих организаций </w:t>
            </w:r>
          </w:p>
        </w:tc>
      </w:tr>
      <w:tr w:rsidR="0028249F" w:rsidRPr="00FC741B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9F" w:rsidRPr="006B1E3D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п</w:t>
            </w:r>
            <w:r w:rsidRPr="006B1E3D">
              <w:rPr>
                <w:sz w:val="22"/>
                <w:szCs w:val="22"/>
              </w:rPr>
              <w:t>реподаватели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8C3E17" w:rsidRPr="00FC741B" w:rsidTr="00E73263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3E17" w:rsidRPr="006B1E3D" w:rsidRDefault="007D7E20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3E17" w:rsidRPr="006B1E3D">
              <w:rPr>
                <w:sz w:val="22"/>
                <w:szCs w:val="22"/>
              </w:rPr>
              <w:t xml:space="preserve"> -  очная форма обучение</w:t>
            </w:r>
          </w:p>
          <w:p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         - дистанционная форма обучения</w:t>
            </w:r>
          </w:p>
        </w:tc>
      </w:tr>
      <w:tr w:rsidR="008C3E17" w:rsidRPr="00FC741B" w:rsidTr="007C7806">
        <w:trPr>
          <w:trHeight w:val="535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C3E17" w:rsidRPr="007C7806" w:rsidRDefault="008C3E17" w:rsidP="007C7806">
            <w:pPr>
              <w:pStyle w:val="BodyTextIndent"/>
              <w:tabs>
                <w:tab w:val="left" w:pos="72"/>
              </w:tabs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E5EF7">
              <w:rPr>
                <w:b/>
                <w:sz w:val="22"/>
                <w:szCs w:val="22"/>
                <w:lang w:val="ru-RU" w:eastAsia="ru-RU"/>
              </w:rPr>
              <w:t xml:space="preserve">- профессиональная переподготовка в области </w:t>
            </w:r>
            <w:r w:rsidRPr="006B1E3D">
              <w:rPr>
                <w:b/>
                <w:sz w:val="22"/>
                <w:szCs w:val="22"/>
              </w:rPr>
              <w:t>охраны труда руководителей и специалистов (256 часов)</w:t>
            </w:r>
          </w:p>
        </w:tc>
      </w:tr>
      <w:tr w:rsidR="00F86063" w:rsidRPr="00FC741B" w:rsidTr="003D29D6">
        <w:tc>
          <w:tcPr>
            <w:tcW w:w="2847" w:type="dxa"/>
            <w:gridSpan w:val="2"/>
          </w:tcPr>
          <w:p w:rsidR="00F86063" w:rsidRPr="006B1E3D" w:rsidRDefault="006B1E3D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Ф.и.о.подпись руководителя,</w:t>
            </w:r>
            <w:r w:rsidR="00F86063" w:rsidRPr="006B1E3D">
              <w:rPr>
                <w:b/>
                <w:sz w:val="18"/>
                <w:szCs w:val="18"/>
              </w:rPr>
              <w:t xml:space="preserve">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:rsidR="00F86063" w:rsidRPr="006B1E3D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2B16" w:rsidRPr="00FC741B" w:rsidTr="003D29D6">
        <w:tc>
          <w:tcPr>
            <w:tcW w:w="2847" w:type="dxa"/>
            <w:gridSpan w:val="2"/>
          </w:tcPr>
          <w:p w:rsidR="00BB2B16" w:rsidRPr="007C7806" w:rsidRDefault="00BB2B16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806">
              <w:rPr>
                <w:rFonts w:eastAsia="Calibri"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BB2B16" w:rsidRPr="006B1E3D" w:rsidRDefault="0061080F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F86063" w:rsidRPr="00FC741B" w:rsidTr="003D29D6">
        <w:tc>
          <w:tcPr>
            <w:tcW w:w="10785" w:type="dxa"/>
            <w:gridSpan w:val="6"/>
          </w:tcPr>
          <w:p w:rsidR="006E5EF7" w:rsidRPr="007C7806" w:rsidRDefault="00F86063" w:rsidP="006E5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806">
              <w:rPr>
                <w:sz w:val="22"/>
                <w:szCs w:val="22"/>
              </w:rPr>
              <w:t xml:space="preserve">Информация о </w:t>
            </w:r>
            <w:r w:rsidR="0078433A" w:rsidRPr="007C7806">
              <w:rPr>
                <w:sz w:val="22"/>
                <w:szCs w:val="22"/>
              </w:rPr>
              <w:t>гостинице</w:t>
            </w:r>
            <w:r w:rsidRPr="007C7806">
              <w:rPr>
                <w:sz w:val="22"/>
                <w:szCs w:val="22"/>
              </w:rPr>
              <w:t xml:space="preserve"> «Измайлово»: метро «Партиз</w:t>
            </w:r>
            <w:r w:rsidR="00444455" w:rsidRPr="007C7806">
              <w:rPr>
                <w:sz w:val="22"/>
                <w:szCs w:val="22"/>
              </w:rPr>
              <w:t xml:space="preserve">анская», </w:t>
            </w:r>
            <w:r w:rsidR="006E5EF7" w:rsidRPr="007C7806">
              <w:rPr>
                <w:color w:val="000000"/>
                <w:sz w:val="22"/>
                <w:szCs w:val="22"/>
              </w:rPr>
              <w:t>Измайловское шоссе</w:t>
            </w:r>
            <w:r w:rsidR="006E5EF7" w:rsidRPr="007C7806">
              <w:rPr>
                <w:color w:val="000000"/>
                <w:sz w:val="22"/>
                <w:szCs w:val="22"/>
              </w:rPr>
              <w:br/>
              <w:t xml:space="preserve">д.71, </w:t>
            </w:r>
            <w:r w:rsidR="00444455" w:rsidRPr="007C7806">
              <w:rPr>
                <w:sz w:val="22"/>
                <w:szCs w:val="22"/>
              </w:rPr>
              <w:t>т</w:t>
            </w:r>
            <w:r w:rsidRPr="007C7806">
              <w:rPr>
                <w:sz w:val="22"/>
                <w:szCs w:val="22"/>
              </w:rPr>
              <w:t xml:space="preserve">. (495) </w:t>
            </w:r>
            <w:r w:rsidR="006E5EF7" w:rsidRPr="007C7806">
              <w:rPr>
                <w:bCs/>
                <w:iCs/>
                <w:color w:val="000000"/>
                <w:sz w:val="22"/>
                <w:szCs w:val="22"/>
              </w:rPr>
              <w:t xml:space="preserve">768-11-92, 737-70-33 </w:t>
            </w:r>
            <w:hyperlink r:id="rId5" w:history="1">
              <w:r w:rsidR="006E5EF7" w:rsidRPr="007C7806">
                <w:rPr>
                  <w:rStyle w:val="Hyperlink"/>
                  <w:sz w:val="22"/>
                  <w:szCs w:val="22"/>
                </w:rPr>
                <w:t>http://hotel-izmailovo.com</w:t>
              </w:r>
            </w:hyperlink>
          </w:p>
        </w:tc>
      </w:tr>
      <w:tr w:rsidR="008B593C" w:rsidRPr="00FC741B" w:rsidTr="00444455">
        <w:trPr>
          <w:trHeight w:val="473"/>
        </w:trPr>
        <w:tc>
          <w:tcPr>
            <w:tcW w:w="10785" w:type="dxa"/>
            <w:gridSpan w:val="6"/>
          </w:tcPr>
          <w:p w:rsidR="00444455" w:rsidRPr="007C7806" w:rsidRDefault="008B593C" w:rsidP="00444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7806">
              <w:rPr>
                <w:sz w:val="22"/>
                <w:szCs w:val="22"/>
              </w:rPr>
              <w:t xml:space="preserve"> Информация о гостинице «Парк-отель «Измайлово»:</w:t>
            </w:r>
            <w:r w:rsidR="00444455" w:rsidRPr="007C7806">
              <w:rPr>
                <w:sz w:val="22"/>
                <w:szCs w:val="22"/>
              </w:rPr>
              <w:t xml:space="preserve"> Метро «Измайловская, </w:t>
            </w:r>
            <w:r w:rsidRPr="007C7806">
              <w:rPr>
                <w:sz w:val="22"/>
                <w:szCs w:val="22"/>
              </w:rPr>
              <w:t xml:space="preserve"> ул. Никитинская, дом 10А, т. </w:t>
            </w:r>
            <w:hyperlink r:id="rId6" w:history="1">
              <w:r w:rsidR="00444455" w:rsidRPr="007C7806">
                <w:rPr>
                  <w:rStyle w:val="Hyperlink"/>
                  <w:color w:val="000000"/>
                  <w:sz w:val="22"/>
                  <w:szCs w:val="22"/>
                  <w:u w:val="none"/>
                </w:rPr>
                <w:t>(</w:t>
              </w:r>
              <w:r w:rsidRPr="007C7806">
                <w:rPr>
                  <w:rStyle w:val="Hyperlink"/>
                  <w:color w:val="000000"/>
                  <w:sz w:val="22"/>
                  <w:szCs w:val="22"/>
                  <w:u w:val="none"/>
                </w:rPr>
                <w:t>499</w:t>
              </w:r>
              <w:r w:rsidR="00444455" w:rsidRPr="007C7806">
                <w:rPr>
                  <w:rStyle w:val="Hyperlink"/>
                  <w:color w:val="000000"/>
                  <w:sz w:val="22"/>
                  <w:szCs w:val="22"/>
                  <w:u w:val="none"/>
                </w:rPr>
                <w:t>)</w:t>
              </w:r>
              <w:r w:rsidRPr="007C7806">
                <w:rPr>
                  <w:rStyle w:val="Hyperlink"/>
                  <w:color w:val="000000"/>
                  <w:sz w:val="22"/>
                  <w:szCs w:val="22"/>
                  <w:u w:val="none"/>
                </w:rPr>
                <w:t xml:space="preserve"> 269 95 65</w:t>
              </w:r>
            </w:hyperlink>
            <w:r w:rsidR="00444455" w:rsidRPr="007C7806">
              <w:rPr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444455" w:rsidRPr="007C7806">
                <w:rPr>
                  <w:rStyle w:val="Hyperlink"/>
                  <w:sz w:val="22"/>
                  <w:szCs w:val="22"/>
                </w:rPr>
                <w:t>http://www.dpparkhotel.com/</w:t>
              </w:r>
            </w:hyperlink>
          </w:p>
        </w:tc>
      </w:tr>
      <w:tr w:rsidR="00CD1AAD" w:rsidRPr="006307B2" w:rsidTr="003D29D6">
        <w:tc>
          <w:tcPr>
            <w:tcW w:w="10785" w:type="dxa"/>
            <w:gridSpan w:val="6"/>
          </w:tcPr>
          <w:p w:rsidR="00CD1AAD" w:rsidRPr="007C7806" w:rsidRDefault="00CD1AAD" w:rsidP="00CD1AAD">
            <w:pPr>
              <w:pStyle w:val="Heading3"/>
              <w:ind w:left="45"/>
              <w:jc w:val="both"/>
              <w:rPr>
                <w:rFonts w:ascii="Times New Roman" w:hAnsi="Times New Roman"/>
                <w:b w:val="0"/>
                <w:bCs w:val="0"/>
                <w:sz w:val="28"/>
                <w:szCs w:val="20"/>
                <w:lang w:val="ru-RU" w:eastAsia="ru-RU"/>
              </w:rPr>
            </w:pPr>
            <w:r w:rsidRPr="007C780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8" w:history="1">
              <w:r w:rsidRPr="007C7806">
                <w:rPr>
                  <w:rStyle w:val="Hyperlink"/>
                  <w:rFonts w:ascii="Times New Roman" w:hAnsi="Times New Roman"/>
                  <w:b w:val="0"/>
                  <w:bCs w:val="0"/>
                  <w:sz w:val="22"/>
                  <w:szCs w:val="22"/>
                  <w:lang w:val="ru-RU" w:eastAsia="ru-RU"/>
                </w:rPr>
                <w:t>http://www.h-pervomayskaya.ru/</w:t>
              </w:r>
            </w:hyperlink>
          </w:p>
        </w:tc>
      </w:tr>
      <w:tr w:rsidR="00CD1AAD" w:rsidRPr="00FC741B" w:rsidTr="003D29D6">
        <w:tc>
          <w:tcPr>
            <w:tcW w:w="10785" w:type="dxa"/>
            <w:gridSpan w:val="6"/>
          </w:tcPr>
          <w:p w:rsidR="00CD1AAD" w:rsidRPr="007C7806" w:rsidRDefault="00CD1AAD" w:rsidP="00CD1AAD">
            <w:pPr>
              <w:pStyle w:val="Heading3"/>
              <w:ind w:left="45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C780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Информация о гостинице «</w:t>
            </w:r>
            <w:r w:rsidRPr="007C780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ru-RU" w:eastAsia="ru-RU"/>
              </w:rPr>
              <w:t>Мини-отель Измайловский</w:t>
            </w:r>
            <w:r w:rsidRPr="007C780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»</w:t>
            </w:r>
            <w:r w:rsidRPr="007C780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(метро «Первомайская»): </w:t>
            </w:r>
            <w:r w:rsidRPr="007C780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ru-RU" w:eastAsia="ru-RU"/>
              </w:rPr>
              <w:t xml:space="preserve">ул. Верхняя Первомайская, 6, корп.3   </w:t>
            </w:r>
            <w:r w:rsidRPr="007C780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т. 8(800) 505-40-25, +7</w:t>
            </w:r>
            <w:r w:rsidRPr="007C780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(967) 013-00-47 </w:t>
            </w:r>
            <w:hyperlink r:id="rId9" w:history="1">
              <w:r w:rsidRPr="007C7806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  <w:lang w:val="ru-RU" w:eastAsia="ru-RU"/>
                </w:rPr>
                <w:t>http://www.1arbat-hotel.ru/izmajlovskij-mini-otel.html</w:t>
              </w:r>
            </w:hyperlink>
            <w:r w:rsidRPr="007C780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D1AAD" w:rsidRPr="00FC741B" w:rsidTr="003D29D6">
        <w:tc>
          <w:tcPr>
            <w:tcW w:w="10785" w:type="dxa"/>
            <w:gridSpan w:val="6"/>
          </w:tcPr>
          <w:p w:rsidR="00CD1AAD" w:rsidRPr="007C7806" w:rsidRDefault="00CD1AAD" w:rsidP="00444455">
            <w:pPr>
              <w:pStyle w:val="Heading3"/>
              <w:ind w:left="45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7C7806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 w:rsidR="000A1CF4" w:rsidRPr="007C7806" w:rsidRDefault="007C7806" w:rsidP="000A1CF4">
      <w:pPr>
        <w:widowControl w:val="0"/>
        <w:autoSpaceDE w:val="0"/>
        <w:autoSpaceDN w:val="0"/>
        <w:adjustRightInd w:val="0"/>
        <w:ind w:left="-72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  </w:t>
      </w:r>
      <w:r w:rsidR="007D7E20" w:rsidRPr="007C7806">
        <w:rPr>
          <w:b/>
          <w:sz w:val="20"/>
          <w:szCs w:val="20"/>
        </w:rPr>
        <w:t xml:space="preserve">Контактные </w:t>
      </w:r>
      <w:r w:rsidR="00444455" w:rsidRPr="007C7806">
        <w:rPr>
          <w:b/>
          <w:sz w:val="20"/>
          <w:szCs w:val="20"/>
        </w:rPr>
        <w:t>данные Образовательного центра</w:t>
      </w:r>
      <w:r w:rsidR="007D7E20" w:rsidRPr="007C7806">
        <w:rPr>
          <w:b/>
          <w:sz w:val="20"/>
          <w:szCs w:val="20"/>
        </w:rPr>
        <w:t>:</w:t>
      </w:r>
    </w:p>
    <w:p w:rsidR="006E5EF7" w:rsidRPr="007C7806" w:rsidRDefault="009555FD" w:rsidP="009555FD">
      <w:pPr>
        <w:widowControl w:val="0"/>
        <w:autoSpaceDE w:val="0"/>
        <w:autoSpaceDN w:val="0"/>
        <w:adjustRightInd w:val="0"/>
        <w:ind w:left="-360" w:right="-442"/>
        <w:rPr>
          <w:b/>
          <w:sz w:val="20"/>
          <w:szCs w:val="20"/>
        </w:rPr>
      </w:pPr>
      <w:r w:rsidRPr="007C7806">
        <w:rPr>
          <w:b/>
          <w:sz w:val="20"/>
          <w:szCs w:val="20"/>
        </w:rPr>
        <w:t>т/ф: (499) 164-97-35</w:t>
      </w:r>
      <w:r w:rsidR="006E5EF7" w:rsidRPr="007C7806">
        <w:rPr>
          <w:b/>
          <w:sz w:val="20"/>
          <w:szCs w:val="20"/>
        </w:rPr>
        <w:t xml:space="preserve"> </w:t>
      </w:r>
      <w:r w:rsidRPr="007C7806">
        <w:rPr>
          <w:b/>
          <w:sz w:val="20"/>
          <w:szCs w:val="20"/>
        </w:rPr>
        <w:t xml:space="preserve">  Е-</w:t>
      </w:r>
      <w:r w:rsidRPr="007C7806">
        <w:rPr>
          <w:b/>
          <w:sz w:val="20"/>
          <w:szCs w:val="20"/>
          <w:lang w:val="en-US"/>
        </w:rPr>
        <w:t>mail</w:t>
      </w:r>
      <w:r w:rsidRPr="007C7806">
        <w:rPr>
          <w:b/>
          <w:sz w:val="20"/>
          <w:szCs w:val="20"/>
        </w:rPr>
        <w:t xml:space="preserve">:  </w:t>
      </w:r>
      <w:hyperlink r:id="rId10" w:history="1">
        <w:r w:rsidRPr="007C7806">
          <w:rPr>
            <w:rStyle w:val="Hyperlink"/>
            <w:b/>
            <w:sz w:val="20"/>
            <w:szCs w:val="20"/>
            <w:lang w:val="en-US"/>
          </w:rPr>
          <w:t>gus</w:t>
        </w:r>
        <w:r w:rsidRPr="007C7806">
          <w:rPr>
            <w:rStyle w:val="Hyperlink"/>
            <w:b/>
            <w:sz w:val="20"/>
            <w:szCs w:val="20"/>
          </w:rPr>
          <w:t>@</w:t>
        </w:r>
        <w:r w:rsidRPr="007C7806">
          <w:rPr>
            <w:rStyle w:val="Hyperlink"/>
            <w:b/>
            <w:sz w:val="20"/>
            <w:szCs w:val="20"/>
            <w:lang w:val="en-US"/>
          </w:rPr>
          <w:t>vcot</w:t>
        </w:r>
        <w:r w:rsidRPr="007C7806">
          <w:rPr>
            <w:rStyle w:val="Hyperlink"/>
            <w:b/>
            <w:sz w:val="20"/>
            <w:szCs w:val="20"/>
          </w:rPr>
          <w:t>.</w:t>
        </w:r>
        <w:r w:rsidRPr="007C7806">
          <w:rPr>
            <w:rStyle w:val="Hyperlink"/>
            <w:b/>
            <w:sz w:val="20"/>
            <w:szCs w:val="20"/>
            <w:lang w:val="en-US"/>
          </w:rPr>
          <w:t>info</w:t>
        </w:r>
      </w:hyperlink>
      <w:r w:rsidRPr="007C7806">
        <w:rPr>
          <w:b/>
          <w:sz w:val="20"/>
          <w:szCs w:val="20"/>
        </w:rPr>
        <w:t xml:space="preserve">  </w:t>
      </w:r>
      <w:r w:rsidRPr="007C7806">
        <w:rPr>
          <w:sz w:val="20"/>
          <w:szCs w:val="20"/>
        </w:rPr>
        <w:t>Гусятинская Галина Леонидовна</w:t>
      </w:r>
      <w:r w:rsidRPr="007C7806">
        <w:rPr>
          <w:b/>
          <w:sz w:val="20"/>
          <w:szCs w:val="20"/>
        </w:rPr>
        <w:t xml:space="preserve">;  </w:t>
      </w:r>
      <w:r w:rsidR="006E5EF7" w:rsidRPr="007C7806">
        <w:rPr>
          <w:b/>
          <w:sz w:val="20"/>
          <w:szCs w:val="20"/>
        </w:rPr>
        <w:t xml:space="preserve">      </w:t>
      </w:r>
    </w:p>
    <w:p w:rsidR="009555FD" w:rsidRPr="007C7806" w:rsidRDefault="006E5EF7" w:rsidP="009555FD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 w:rsidRPr="007C7806">
        <w:rPr>
          <w:b/>
          <w:sz w:val="20"/>
          <w:szCs w:val="20"/>
        </w:rPr>
        <w:t xml:space="preserve">                                                     </w:t>
      </w:r>
      <w:hyperlink r:id="rId11" w:history="1">
        <w:r w:rsidR="009555FD" w:rsidRPr="007C7806">
          <w:rPr>
            <w:rStyle w:val="Hyperlink"/>
            <w:b/>
            <w:sz w:val="20"/>
            <w:szCs w:val="20"/>
            <w:lang w:val="en-US"/>
          </w:rPr>
          <w:t>gorchica</w:t>
        </w:r>
        <w:r w:rsidR="009555FD" w:rsidRPr="007C7806">
          <w:rPr>
            <w:rStyle w:val="Hyperlink"/>
            <w:b/>
            <w:sz w:val="20"/>
            <w:szCs w:val="20"/>
          </w:rPr>
          <w:t>@</w:t>
        </w:r>
        <w:r w:rsidR="009555FD" w:rsidRPr="007C7806">
          <w:rPr>
            <w:rStyle w:val="Hyperlink"/>
            <w:b/>
            <w:sz w:val="20"/>
            <w:szCs w:val="20"/>
            <w:lang w:val="en-US"/>
          </w:rPr>
          <w:t>vcot</w:t>
        </w:r>
        <w:r w:rsidR="009555FD" w:rsidRPr="007C7806">
          <w:rPr>
            <w:rStyle w:val="Hyperlink"/>
            <w:b/>
            <w:sz w:val="20"/>
            <w:szCs w:val="20"/>
          </w:rPr>
          <w:t>.</w:t>
        </w:r>
        <w:r w:rsidR="009555FD" w:rsidRPr="007C7806">
          <w:rPr>
            <w:rStyle w:val="Hyperlink"/>
            <w:b/>
            <w:sz w:val="20"/>
            <w:szCs w:val="20"/>
            <w:lang w:val="en-US"/>
          </w:rPr>
          <w:t>info</w:t>
        </w:r>
      </w:hyperlink>
      <w:r w:rsidR="009555FD" w:rsidRPr="007C7806">
        <w:rPr>
          <w:b/>
          <w:sz w:val="20"/>
          <w:szCs w:val="20"/>
        </w:rPr>
        <w:t xml:space="preserve"> </w:t>
      </w:r>
      <w:r w:rsidR="009555FD" w:rsidRPr="007C7806">
        <w:rPr>
          <w:i/>
          <w:sz w:val="20"/>
          <w:szCs w:val="20"/>
        </w:rPr>
        <w:t xml:space="preserve"> </w:t>
      </w:r>
      <w:r w:rsidR="009555FD" w:rsidRPr="007C7806">
        <w:rPr>
          <w:sz w:val="20"/>
          <w:szCs w:val="20"/>
        </w:rPr>
        <w:t>Горчица Лидия Васильевна</w:t>
      </w:r>
    </w:p>
    <w:p w:rsidR="007C7806" w:rsidRDefault="009555FD" w:rsidP="009555FD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 w:rsidRPr="007C7806">
        <w:rPr>
          <w:b/>
          <w:sz w:val="20"/>
          <w:szCs w:val="20"/>
        </w:rPr>
        <w:t>т</w:t>
      </w:r>
      <w:r w:rsidR="006E5EF7" w:rsidRPr="007C7806">
        <w:rPr>
          <w:b/>
          <w:sz w:val="20"/>
          <w:szCs w:val="20"/>
        </w:rPr>
        <w:t>:</w:t>
      </w:r>
      <w:r w:rsidRPr="007C7806">
        <w:rPr>
          <w:b/>
          <w:sz w:val="20"/>
          <w:szCs w:val="20"/>
        </w:rPr>
        <w:t xml:space="preserve"> </w:t>
      </w:r>
      <w:r w:rsidRPr="007C7806">
        <w:rPr>
          <w:b/>
          <w:sz w:val="20"/>
          <w:szCs w:val="20"/>
          <w:shd w:val="clear" w:color="auto" w:fill="FFFFFF"/>
        </w:rPr>
        <w:t xml:space="preserve">(499) 164-93-30 </w:t>
      </w:r>
      <w:r w:rsidR="006E5EF7" w:rsidRPr="007C7806">
        <w:rPr>
          <w:b/>
          <w:sz w:val="20"/>
          <w:szCs w:val="20"/>
          <w:shd w:val="clear" w:color="auto" w:fill="FFFFFF"/>
        </w:rPr>
        <w:t xml:space="preserve">  </w:t>
      </w:r>
      <w:r w:rsidR="00806222" w:rsidRPr="007C7806">
        <w:rPr>
          <w:b/>
          <w:sz w:val="20"/>
          <w:szCs w:val="20"/>
          <w:shd w:val="clear" w:color="auto" w:fill="FFFFFF"/>
        </w:rPr>
        <w:t xml:space="preserve"> </w:t>
      </w:r>
      <w:r w:rsidR="006E5EF7" w:rsidRPr="007C7806">
        <w:rPr>
          <w:b/>
          <w:sz w:val="20"/>
          <w:szCs w:val="20"/>
          <w:shd w:val="clear" w:color="auto" w:fill="FFFFFF"/>
        </w:rPr>
        <w:t xml:space="preserve">   </w:t>
      </w:r>
      <w:r w:rsidRPr="007C7806">
        <w:rPr>
          <w:b/>
          <w:sz w:val="20"/>
          <w:szCs w:val="20"/>
        </w:rPr>
        <w:t>Е-</w:t>
      </w:r>
      <w:r w:rsidRPr="007C7806">
        <w:rPr>
          <w:b/>
          <w:sz w:val="20"/>
          <w:szCs w:val="20"/>
          <w:lang w:val="en-US"/>
        </w:rPr>
        <w:t>mail</w:t>
      </w:r>
      <w:r w:rsidRPr="007C7806">
        <w:rPr>
          <w:b/>
          <w:sz w:val="20"/>
          <w:szCs w:val="20"/>
        </w:rPr>
        <w:t>:</w:t>
      </w:r>
      <w:r w:rsidR="00806222" w:rsidRPr="007C7806">
        <w:rPr>
          <w:b/>
          <w:sz w:val="20"/>
          <w:szCs w:val="20"/>
        </w:rPr>
        <w:t xml:space="preserve"> </w:t>
      </w:r>
      <w:r w:rsidRPr="007C7806">
        <w:rPr>
          <w:b/>
          <w:sz w:val="20"/>
          <w:szCs w:val="20"/>
        </w:rPr>
        <w:t xml:space="preserve"> </w:t>
      </w:r>
      <w:hyperlink r:id="rId12" w:history="1">
        <w:r w:rsidR="006E5EF7" w:rsidRPr="007C7806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pnv</w:t>
        </w:r>
        <w:r w:rsidR="006E5EF7" w:rsidRPr="007C7806">
          <w:rPr>
            <w:rStyle w:val="Hyperlink"/>
            <w:b/>
            <w:sz w:val="20"/>
            <w:szCs w:val="20"/>
            <w:shd w:val="clear" w:color="auto" w:fill="FFFFFF"/>
          </w:rPr>
          <w:t>@</w:t>
        </w:r>
        <w:r w:rsidR="006E5EF7" w:rsidRPr="007C7806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vcot</w:t>
        </w:r>
        <w:r w:rsidR="006E5EF7" w:rsidRPr="007C7806">
          <w:rPr>
            <w:rStyle w:val="Hyperlink"/>
            <w:b/>
            <w:sz w:val="20"/>
            <w:szCs w:val="20"/>
            <w:shd w:val="clear" w:color="auto" w:fill="FFFFFF"/>
          </w:rPr>
          <w:t>.</w:t>
        </w:r>
        <w:r w:rsidR="006E5EF7" w:rsidRPr="007C7806">
          <w:rPr>
            <w:rStyle w:val="Hyperlink"/>
            <w:b/>
            <w:sz w:val="20"/>
            <w:szCs w:val="20"/>
            <w:shd w:val="clear" w:color="auto" w:fill="FFFFFF"/>
            <w:lang w:val="en-US"/>
          </w:rPr>
          <w:t>info</w:t>
        </w:r>
      </w:hyperlink>
      <w:r w:rsidRPr="007C7806">
        <w:rPr>
          <w:b/>
          <w:sz w:val="20"/>
          <w:szCs w:val="20"/>
        </w:rPr>
        <w:t xml:space="preserve"> </w:t>
      </w:r>
      <w:r w:rsidR="006E5EF7" w:rsidRPr="007C7806">
        <w:rPr>
          <w:b/>
          <w:sz w:val="20"/>
          <w:szCs w:val="20"/>
        </w:rPr>
        <w:t xml:space="preserve"> </w:t>
      </w:r>
      <w:r w:rsidRPr="007C7806">
        <w:rPr>
          <w:sz w:val="20"/>
          <w:szCs w:val="20"/>
        </w:rPr>
        <w:t>Прянишникова</w:t>
      </w:r>
      <w:r w:rsidRPr="007C7806">
        <w:rPr>
          <w:b/>
          <w:sz w:val="20"/>
          <w:szCs w:val="20"/>
        </w:rPr>
        <w:t xml:space="preserve"> </w:t>
      </w:r>
      <w:r w:rsidRPr="007C7806">
        <w:rPr>
          <w:sz w:val="20"/>
          <w:szCs w:val="20"/>
        </w:rPr>
        <w:t xml:space="preserve">Надежда Викторовна       </w:t>
      </w:r>
      <w:r w:rsidR="007C7806">
        <w:rPr>
          <w:sz w:val="20"/>
          <w:szCs w:val="20"/>
        </w:rPr>
        <w:br/>
      </w:r>
    </w:p>
    <w:p w:rsidR="00160A82" w:rsidRPr="007C7806" w:rsidRDefault="007C7806" w:rsidP="007C7806">
      <w:pPr>
        <w:pStyle w:val="BodyTextIndent"/>
        <w:ind w:left="-709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Я даю согласие на обработку персональных данных в соответствии с Федеральным законом </w:t>
      </w:r>
      <w:r>
        <w:rPr>
          <w:color w:val="808080" w:themeColor="background1" w:themeShade="80"/>
          <w:sz w:val="20"/>
          <w:szCs w:val="20"/>
        </w:rPr>
        <w:br/>
        <w:t>от 27 июля 2006 г. №152-ФЗ "О персональных данных".</w:t>
      </w:r>
      <w:bookmarkStart w:id="0" w:name="_GoBack"/>
      <w:bookmarkEnd w:id="0"/>
    </w:p>
    <w:sectPr w:rsidR="00160A82" w:rsidRPr="007C7806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6092B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C7806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4BA38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9A4A10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9E368F"/>
    <w:rPr>
      <w:rFonts w:cs="Times New Roman"/>
      <w:sz w:val="24"/>
      <w:szCs w:val="24"/>
    </w:rPr>
  </w:style>
  <w:style w:type="character" w:styleId="Hyperlink">
    <w:name w:val="Hyperlink"/>
    <w:uiPriority w:val="99"/>
    <w:rsid w:val="009A4A1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locked/>
    <w:rsid w:val="009E36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E368F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DefaultParagraphFont"/>
    <w:rsid w:val="005A018C"/>
  </w:style>
  <w:style w:type="table" w:styleId="TableGrid">
    <w:name w:val="Table Grid"/>
    <w:basedOn w:val="TableNormal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DefaultParagraphFont"/>
    <w:rsid w:val="006E5EF7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pervomayskay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parkhotel.com/" TargetMode="External"/><Relationship Id="rId12" Type="http://schemas.openxmlformats.org/officeDocument/2006/relationships/hyperlink" Target="mailto:pnv@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4992699565" TargetMode="External"/><Relationship Id="rId11" Type="http://schemas.openxmlformats.org/officeDocument/2006/relationships/hyperlink" Target="mailto:gorchica@vcot.info" TargetMode="External"/><Relationship Id="rId5" Type="http://schemas.openxmlformats.org/officeDocument/2006/relationships/hyperlink" Target="http://hotel-izmailovo.com" TargetMode="External"/><Relationship Id="rId10" Type="http://schemas.openxmlformats.org/officeDocument/2006/relationships/hyperlink" Target="mailto:gus@vco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arbat-hotel.ru/izmajlovskij-mini-ot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2799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Игорь Ишмухаметов</cp:lastModifiedBy>
  <cp:revision>3</cp:revision>
  <cp:lastPrinted>2017-03-17T07:09:00Z</cp:lastPrinted>
  <dcterms:created xsi:type="dcterms:W3CDTF">2017-06-02T09:55:00Z</dcterms:created>
  <dcterms:modified xsi:type="dcterms:W3CDTF">2017-07-23T11:55:00Z</dcterms:modified>
</cp:coreProperties>
</file>